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85E" w:rsidRPr="00A4285E" w:rsidRDefault="00A4285E" w:rsidP="00A4285E">
      <w:pPr>
        <w:spacing w:after="4" w:line="261" w:lineRule="auto"/>
        <w:ind w:left="21" w:hanging="10"/>
        <w:rPr>
          <w:rFonts w:ascii="Arial" w:eastAsia="Arial" w:hAnsi="Arial" w:cs="Arial"/>
          <w:b/>
          <w:sz w:val="20"/>
          <w:lang w:eastAsia="sl-SI"/>
        </w:rPr>
      </w:pPr>
      <w:r w:rsidRPr="00A4285E">
        <w:rPr>
          <w:rFonts w:ascii="Arial" w:eastAsia="Arial" w:hAnsi="Arial" w:cs="Arial"/>
          <w:b/>
          <w:sz w:val="20"/>
          <w:lang w:eastAsia="sl-SI"/>
        </w:rPr>
        <w:tab/>
        <w:t>Razpisni obrazci</w:t>
      </w:r>
    </w:p>
    <w:p w:rsidR="00A4285E" w:rsidRPr="00A4285E" w:rsidRDefault="00A4285E" w:rsidP="00A4285E">
      <w:pPr>
        <w:spacing w:after="4" w:line="261" w:lineRule="auto"/>
        <w:ind w:left="21" w:hanging="10"/>
        <w:rPr>
          <w:rFonts w:ascii="Arial" w:eastAsia="Arial" w:hAnsi="Arial" w:cs="Arial"/>
          <w:b/>
          <w:sz w:val="20"/>
          <w:lang w:eastAsia="sl-SI"/>
        </w:rPr>
      </w:pPr>
    </w:p>
    <w:p w:rsidR="00A4285E" w:rsidRPr="00A4285E" w:rsidRDefault="00A4285E" w:rsidP="00A4285E">
      <w:pPr>
        <w:spacing w:after="4" w:line="261" w:lineRule="auto"/>
        <w:ind w:left="21" w:hanging="10"/>
        <w:rPr>
          <w:rFonts w:ascii="Arial" w:eastAsia="Arial" w:hAnsi="Arial" w:cs="Arial"/>
          <w:b/>
          <w:sz w:val="20"/>
          <w:lang w:eastAsia="sl-SI"/>
        </w:rPr>
      </w:pP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1:</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Podatki o ponudniku</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2:</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 xml:space="preserve">Ponudbeni predračun </w:t>
      </w:r>
    </w:p>
    <w:p w:rsidR="00A4285E" w:rsidRPr="00A4285E" w:rsidRDefault="00A4285E" w:rsidP="00A4285E">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A4285E">
        <w:rPr>
          <w:rFonts w:ascii="Arial" w:eastAsia="Batang" w:hAnsi="Arial" w:cs="Arial"/>
          <w:sz w:val="20"/>
          <w:szCs w:val="20"/>
          <w:lang w:eastAsia="ko-KR"/>
        </w:rPr>
        <w:t>Obrazec 3:</w:t>
      </w:r>
      <w:r w:rsidRPr="00A4285E">
        <w:rPr>
          <w:rFonts w:ascii="Arial" w:eastAsia="Batang" w:hAnsi="Arial" w:cs="Arial"/>
          <w:sz w:val="20"/>
          <w:szCs w:val="20"/>
          <w:lang w:eastAsia="ko-KR"/>
        </w:rPr>
        <w:tab/>
        <w:t>Vzorec pogodbe</w:t>
      </w:r>
      <w:r w:rsidRPr="00A4285E">
        <w:rPr>
          <w:rFonts w:ascii="Times New Roman" w:eastAsia="Times New Roman" w:hAnsi="Times New Roman" w:cs="Times New Roman"/>
          <w:sz w:val="24"/>
          <w:szCs w:val="24"/>
          <w:lang w:eastAsia="sl-SI"/>
        </w:rPr>
        <w:t xml:space="preserve"> </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4:</w:t>
      </w:r>
      <w:r w:rsidRPr="00A4285E">
        <w:rPr>
          <w:rFonts w:ascii="Arial" w:eastAsia="Batang" w:hAnsi="Arial" w:cs="Arial"/>
          <w:sz w:val="20"/>
          <w:szCs w:val="20"/>
          <w:lang w:eastAsia="ko-KR"/>
        </w:rPr>
        <w:tab/>
        <w:t xml:space="preserve">   </w:t>
      </w:r>
      <w:r w:rsidRPr="00A4285E">
        <w:rPr>
          <w:rFonts w:ascii="Arial" w:eastAsia="Batang" w:hAnsi="Arial" w:cs="Arial"/>
          <w:sz w:val="20"/>
          <w:szCs w:val="20"/>
          <w:lang w:eastAsia="ko-KR"/>
        </w:rPr>
        <w:tab/>
        <w:t>Zavarovanje za resnost ponudbe</w:t>
      </w:r>
    </w:p>
    <w:p w:rsidR="00A4285E" w:rsidRPr="00A4285E" w:rsidRDefault="00A4285E" w:rsidP="00A4285E">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A4285E">
        <w:rPr>
          <w:rFonts w:ascii="Arial" w:eastAsia="Batang" w:hAnsi="Arial" w:cs="Arial"/>
          <w:sz w:val="20"/>
          <w:szCs w:val="20"/>
          <w:lang w:eastAsia="ko-KR"/>
        </w:rPr>
        <w:t>Obrazec 5:</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Times New Roman" w:hAnsi="Arial" w:cs="Arial"/>
          <w:sz w:val="20"/>
          <w:szCs w:val="20"/>
          <w:lang w:eastAsia="sl-SI"/>
        </w:rPr>
        <w:t>Zavarovanje za dobro izvedbo pogodbenih obveznosti</w:t>
      </w:r>
    </w:p>
    <w:p w:rsidR="00A4285E" w:rsidRPr="00A4285E" w:rsidRDefault="00A4285E" w:rsidP="00A4285E">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A4285E">
        <w:rPr>
          <w:rFonts w:ascii="Arial" w:eastAsia="Batang" w:hAnsi="Arial" w:cs="Arial"/>
          <w:sz w:val="20"/>
          <w:szCs w:val="20"/>
          <w:lang w:eastAsia="ko-KR"/>
        </w:rPr>
        <w:t>Obrazec 6:</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Izjava ponudnika, da ne nastopa s podizvajalci</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7:</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Podatki o podizvajalcu</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8:</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Soglasje podizvajalca</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9:</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Seznam podizvajalcev</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10:</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Reference</w:t>
      </w:r>
    </w:p>
    <w:p w:rsidR="00A4285E" w:rsidRPr="00A4285E" w:rsidRDefault="00A4285E" w:rsidP="00A4285E">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4285E">
        <w:rPr>
          <w:rFonts w:ascii="Arial" w:eastAsia="Batang" w:hAnsi="Arial" w:cs="Arial"/>
          <w:sz w:val="20"/>
          <w:szCs w:val="20"/>
          <w:lang w:eastAsia="ko-KR"/>
        </w:rPr>
        <w:t>Obrazec 11:</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Tehnične zahteve</w:t>
      </w:r>
      <w:r w:rsidRPr="00A4285E">
        <w:rPr>
          <w:rFonts w:ascii="Arial" w:eastAsia="Batang" w:hAnsi="Arial" w:cs="Arial"/>
          <w:sz w:val="20"/>
          <w:szCs w:val="20"/>
          <w:lang w:eastAsia="ko-KR"/>
        </w:rPr>
        <w:br w:type="page"/>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0" w:name="_Toc532533793"/>
      <w:bookmarkStart w:id="1" w:name="_Toc57805094"/>
      <w:r w:rsidRPr="00A4285E">
        <w:rPr>
          <w:rFonts w:ascii="Arial" w:eastAsia="Times New Roman" w:hAnsi="Arial" w:cs="Arial"/>
          <w:b/>
          <w:bCs/>
          <w:iCs/>
          <w:sz w:val="20"/>
          <w:szCs w:val="20"/>
          <w:lang w:eastAsia="sl-SI"/>
        </w:rPr>
        <w:lastRenderedPageBreak/>
        <w:t>Obrazec 1</w:t>
      </w:r>
      <w:bookmarkEnd w:id="0"/>
      <w:bookmarkEnd w:id="1"/>
    </w:p>
    <w:p w:rsidR="00A4285E" w:rsidRPr="00A4285E" w:rsidRDefault="00A4285E" w:rsidP="00A4285E">
      <w:pPr>
        <w:autoSpaceDE w:val="0"/>
        <w:autoSpaceDN w:val="0"/>
        <w:adjustRightInd w:val="0"/>
        <w:spacing w:after="0" w:line="240" w:lineRule="auto"/>
        <w:rPr>
          <w:rFonts w:ascii="Arial" w:eastAsia="Times New Roman" w:hAnsi="Arial" w:cs="Arial"/>
          <w:b/>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b/>
          <w:sz w:val="20"/>
          <w:szCs w:val="20"/>
          <w:lang w:eastAsia="sl-SI"/>
        </w:rPr>
      </w:pPr>
    </w:p>
    <w:p w:rsidR="00A4285E" w:rsidRPr="00A4285E" w:rsidRDefault="00A4285E" w:rsidP="00A4285E">
      <w:pPr>
        <w:autoSpaceDE w:val="0"/>
        <w:autoSpaceDN w:val="0"/>
        <w:adjustRightInd w:val="0"/>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PODATKI O PONUDNIKU</w:t>
      </w:r>
    </w:p>
    <w:p w:rsidR="00A4285E" w:rsidRPr="00A4285E" w:rsidRDefault="00A4285E" w:rsidP="00A4285E">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4285E" w:rsidRPr="00A4285E" w:rsidTr="00A4285E">
        <w:trPr>
          <w:trHeight w:val="798"/>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Naziv ponudnika</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80"/>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Naslov in kraj ponudnika</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717"/>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Odgovorna oseba ponudnika</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99"/>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Telefon:</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95"/>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Elektronski naslov:</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833"/>
          <w:jc w:val="center"/>
        </w:trPr>
        <w:tc>
          <w:tcPr>
            <w:tcW w:w="5093" w:type="dxa"/>
            <w:vAlign w:val="center"/>
          </w:tcPr>
          <w:p w:rsidR="00A4285E" w:rsidRPr="00A4285E" w:rsidRDefault="00A4285E" w:rsidP="00A4285E">
            <w:pPr>
              <w:spacing w:before="120" w:after="0" w:line="240" w:lineRule="auto"/>
              <w:ind w:left="-62"/>
              <w:rPr>
                <w:rFonts w:ascii="Arial" w:eastAsia="Batang" w:hAnsi="Arial" w:cs="Arial"/>
                <w:sz w:val="20"/>
                <w:szCs w:val="20"/>
                <w:lang w:eastAsia="ko-KR"/>
              </w:rPr>
            </w:pPr>
            <w:r w:rsidRPr="00A4285E">
              <w:rPr>
                <w:rFonts w:ascii="Arial" w:eastAsia="Batang" w:hAnsi="Arial" w:cs="Arial"/>
                <w:sz w:val="20"/>
                <w:szCs w:val="20"/>
                <w:lang w:eastAsia="ko-KR"/>
              </w:rPr>
              <w:t>Matična številka podjetja</w:t>
            </w:r>
          </w:p>
        </w:tc>
        <w:tc>
          <w:tcPr>
            <w:tcW w:w="4620" w:type="dxa"/>
          </w:tcPr>
          <w:p w:rsidR="00A4285E" w:rsidRPr="00A4285E" w:rsidRDefault="00A4285E" w:rsidP="00A4285E">
            <w:pPr>
              <w:spacing w:before="120" w:after="0" w:line="240" w:lineRule="auto"/>
              <w:rPr>
                <w:rFonts w:ascii="Arial" w:eastAsia="Batang" w:hAnsi="Arial" w:cs="Arial"/>
                <w:sz w:val="20"/>
                <w:szCs w:val="20"/>
                <w:lang w:eastAsia="ko-KR"/>
              </w:rPr>
            </w:pPr>
          </w:p>
        </w:tc>
      </w:tr>
      <w:tr w:rsidR="00A4285E" w:rsidRPr="00A4285E" w:rsidTr="00A4285E">
        <w:trPr>
          <w:trHeight w:val="703"/>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Identifikacijska št. za DDV</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99"/>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Št. vpisa v sodni register (št. vložka)</w:t>
            </w:r>
          </w:p>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Osnovni kapital podjetja</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95"/>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Številka transakcijskega računa in banka pri kateri je račun odprt</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695"/>
          <w:jc w:val="center"/>
        </w:trPr>
        <w:tc>
          <w:tcPr>
            <w:tcW w:w="5093" w:type="dxa"/>
            <w:vAlign w:val="center"/>
          </w:tcPr>
          <w:p w:rsidR="00A4285E" w:rsidRPr="00A4285E" w:rsidRDefault="00A4285E" w:rsidP="00A4285E">
            <w:pPr>
              <w:spacing w:before="120" w:after="120" w:line="240" w:lineRule="auto"/>
              <w:ind w:left="-62"/>
              <w:rPr>
                <w:rFonts w:ascii="Arial" w:eastAsia="Batang" w:hAnsi="Arial" w:cs="Arial"/>
                <w:sz w:val="20"/>
                <w:szCs w:val="20"/>
                <w:lang w:eastAsia="ko-KR"/>
              </w:rPr>
            </w:pPr>
            <w:r w:rsidRPr="00A4285E">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A4285E" w:rsidRPr="00A4285E" w:rsidRDefault="00A4285E" w:rsidP="00A4285E">
            <w:pPr>
              <w:spacing w:after="0" w:line="240" w:lineRule="auto"/>
              <w:jc w:val="center"/>
              <w:rPr>
                <w:rFonts w:ascii="Arial" w:eastAsia="Batang" w:hAnsi="Arial" w:cs="Arial"/>
                <w:sz w:val="20"/>
                <w:szCs w:val="20"/>
                <w:lang w:eastAsia="ko-KR"/>
              </w:rPr>
            </w:pPr>
            <w:r w:rsidRPr="00A4285E">
              <w:rPr>
                <w:rFonts w:ascii="Arial" w:eastAsia="Batang" w:hAnsi="Arial" w:cs="Arial"/>
                <w:sz w:val="20"/>
                <w:szCs w:val="20"/>
                <w:lang w:eastAsia="ko-KR"/>
              </w:rPr>
              <w:t>DA / NE</w:t>
            </w:r>
          </w:p>
        </w:tc>
      </w:tr>
      <w:tr w:rsidR="00A4285E" w:rsidRPr="00A4285E" w:rsidTr="00A4285E">
        <w:trPr>
          <w:trHeight w:val="691"/>
          <w:jc w:val="center"/>
        </w:trPr>
        <w:tc>
          <w:tcPr>
            <w:tcW w:w="5093" w:type="dxa"/>
            <w:vAlign w:val="center"/>
          </w:tcPr>
          <w:p w:rsidR="00A4285E" w:rsidRPr="00A4285E" w:rsidRDefault="00A4285E" w:rsidP="00A4285E">
            <w:pPr>
              <w:spacing w:before="120" w:after="0" w:line="360" w:lineRule="auto"/>
              <w:ind w:left="-62"/>
              <w:rPr>
                <w:rFonts w:ascii="Arial" w:eastAsia="Batang" w:hAnsi="Arial" w:cs="Arial"/>
                <w:sz w:val="20"/>
                <w:szCs w:val="20"/>
                <w:lang w:eastAsia="ko-KR"/>
              </w:rPr>
            </w:pPr>
            <w:r w:rsidRPr="00A4285E">
              <w:rPr>
                <w:rFonts w:ascii="Arial" w:eastAsia="Batang" w:hAnsi="Arial" w:cs="Arial"/>
                <w:sz w:val="20"/>
                <w:szCs w:val="20"/>
                <w:lang w:eastAsia="ko-KR"/>
              </w:rPr>
              <w:t>Odgovorna oseba za podpis pogodbe:</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r w:rsidR="00A4285E" w:rsidRPr="00A4285E" w:rsidTr="00A4285E">
        <w:trPr>
          <w:trHeight w:val="715"/>
          <w:jc w:val="center"/>
        </w:trPr>
        <w:tc>
          <w:tcPr>
            <w:tcW w:w="5093" w:type="dxa"/>
            <w:vAlign w:val="center"/>
          </w:tcPr>
          <w:p w:rsidR="00A4285E" w:rsidRPr="00A4285E" w:rsidRDefault="00A4285E" w:rsidP="00A4285E">
            <w:pPr>
              <w:spacing w:before="120" w:after="0" w:line="240" w:lineRule="auto"/>
              <w:ind w:left="-62"/>
              <w:rPr>
                <w:rFonts w:ascii="Arial" w:eastAsia="Batang" w:hAnsi="Arial" w:cs="Arial"/>
                <w:sz w:val="20"/>
                <w:szCs w:val="20"/>
                <w:lang w:eastAsia="ko-KR"/>
              </w:rPr>
            </w:pPr>
            <w:r w:rsidRPr="00A4285E">
              <w:rPr>
                <w:rFonts w:ascii="Arial" w:eastAsia="Batang" w:hAnsi="Arial" w:cs="Arial"/>
                <w:sz w:val="20"/>
                <w:szCs w:val="20"/>
                <w:lang w:eastAsia="ko-KR"/>
              </w:rPr>
              <w:t>Kontaktna oseba za izvedbo javnega naročila</w:t>
            </w:r>
          </w:p>
          <w:p w:rsidR="00A4285E" w:rsidRPr="00A4285E" w:rsidRDefault="00A4285E" w:rsidP="00A4285E">
            <w:pPr>
              <w:spacing w:after="0" w:line="240" w:lineRule="auto"/>
              <w:ind w:left="-62"/>
              <w:rPr>
                <w:rFonts w:ascii="Arial" w:eastAsia="Batang" w:hAnsi="Arial" w:cs="Arial"/>
                <w:sz w:val="20"/>
                <w:szCs w:val="20"/>
                <w:lang w:eastAsia="ko-KR"/>
              </w:rPr>
            </w:pPr>
            <w:r w:rsidRPr="00A4285E">
              <w:rPr>
                <w:rFonts w:ascii="Arial" w:eastAsia="Batang" w:hAnsi="Arial" w:cs="Arial"/>
                <w:sz w:val="20"/>
                <w:szCs w:val="20"/>
                <w:lang w:eastAsia="ko-KR"/>
              </w:rPr>
              <w:t>(ime in priimek, telefon in naslov elektronske pošte):</w:t>
            </w:r>
          </w:p>
        </w:tc>
        <w:tc>
          <w:tcPr>
            <w:tcW w:w="4620" w:type="dxa"/>
          </w:tcPr>
          <w:p w:rsidR="00A4285E" w:rsidRPr="00A4285E" w:rsidRDefault="00A4285E" w:rsidP="00A4285E">
            <w:pPr>
              <w:spacing w:before="120" w:after="0" w:line="360" w:lineRule="auto"/>
              <w:rPr>
                <w:rFonts w:ascii="Arial" w:eastAsia="Batang" w:hAnsi="Arial" w:cs="Arial"/>
                <w:sz w:val="20"/>
                <w:szCs w:val="20"/>
                <w:lang w:eastAsia="ko-KR"/>
              </w:rPr>
            </w:pPr>
          </w:p>
        </w:tc>
      </w:tr>
    </w:tbl>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Kraj in datum:</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Žig:</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Podpis ponudnika:</w:t>
      </w:r>
      <w:r w:rsidRPr="00A4285E">
        <w:rPr>
          <w:rFonts w:ascii="Arial" w:eastAsia="Batang" w:hAnsi="Arial" w:cs="Arial"/>
          <w:sz w:val="20"/>
          <w:szCs w:val="20"/>
          <w:lang w:eastAsia="ko-KR"/>
        </w:rPr>
        <w:t> </w:t>
      </w:r>
      <w:r w:rsidRPr="00A4285E">
        <w:rPr>
          <w:rFonts w:ascii="Arial" w:eastAsia="Batang" w:hAnsi="Arial" w:cs="Arial"/>
          <w:sz w:val="20"/>
          <w:szCs w:val="20"/>
          <w:lang w:eastAsia="ko-KR"/>
        </w:rPr>
        <w:br w:type="page"/>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2" w:name="_Toc57805095"/>
      <w:r w:rsidRPr="00A4285E">
        <w:rPr>
          <w:rFonts w:ascii="Arial" w:eastAsia="Times New Roman" w:hAnsi="Arial" w:cs="Arial"/>
          <w:b/>
          <w:bCs/>
          <w:iCs/>
          <w:sz w:val="20"/>
          <w:szCs w:val="20"/>
          <w:lang w:eastAsia="sl-SI"/>
        </w:rPr>
        <w:lastRenderedPageBreak/>
        <w:t>Obrazec 2</w:t>
      </w:r>
      <w:bookmarkEnd w:id="2"/>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Ponudnik:</w:t>
      </w: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__________________</w:t>
      </w: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__________________</w:t>
      </w: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PONUDBENI PREDRAČUN</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Številka predračuna: …………………</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Datum: …………………………………</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Na podlagi javnega razpisa za oddajo javnega naročila za: »Olja in masti«  za potrebe naročnika SŽ – Vleka in tehnika, d.o.o., Zaloška cesta 217, 1000 Ljubljana, številka javnega naročila JN ………………………………, poslanega v objavo na Portal javnih naročil pri Uradnem listu RS, dne………………….…………, dajemo ponudbo, kot sledi:</w:t>
      </w: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I. Ponudbo dajemo (ustrezno obkrožiti):</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a) samostojno</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b) skupno ponudbo v skupini izvajalcev:_________________________________</w:t>
      </w: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bl>
      <w:tblPr>
        <w:tblW w:w="10632" w:type="dxa"/>
        <w:tblInd w:w="-1003" w:type="dxa"/>
        <w:tblCellMar>
          <w:left w:w="70" w:type="dxa"/>
          <w:right w:w="70" w:type="dxa"/>
        </w:tblCellMar>
        <w:tblLook w:val="04A0" w:firstRow="1" w:lastRow="0" w:firstColumn="1" w:lastColumn="0" w:noHBand="0" w:noVBand="1"/>
      </w:tblPr>
      <w:tblGrid>
        <w:gridCol w:w="567"/>
        <w:gridCol w:w="1277"/>
        <w:gridCol w:w="3969"/>
        <w:gridCol w:w="992"/>
        <w:gridCol w:w="567"/>
        <w:gridCol w:w="1418"/>
        <w:gridCol w:w="1842"/>
      </w:tblGrid>
      <w:tr w:rsidR="00A4285E" w:rsidRPr="00A4285E" w:rsidTr="00A4285E">
        <w:trPr>
          <w:trHeight w:val="543"/>
        </w:trPr>
        <w:tc>
          <w:tcPr>
            <w:tcW w:w="567" w:type="dxa"/>
            <w:tcBorders>
              <w:top w:val="single" w:sz="8" w:space="0" w:color="auto"/>
              <w:left w:val="single" w:sz="8" w:space="0" w:color="auto"/>
              <w:bottom w:val="single" w:sz="8" w:space="0" w:color="auto"/>
              <w:right w:val="single" w:sz="4" w:space="0" w:color="auto"/>
            </w:tcBorders>
            <w:shd w:val="clear" w:color="000000" w:fill="A6A6A6"/>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proofErr w:type="spellStart"/>
            <w:r w:rsidRPr="00A4285E">
              <w:rPr>
                <w:rFonts w:ascii="Arial" w:eastAsia="Times New Roman" w:hAnsi="Arial" w:cs="Arial"/>
                <w:b/>
                <w:bCs/>
                <w:color w:val="000000"/>
                <w:sz w:val="20"/>
                <w:szCs w:val="20"/>
                <w:lang w:eastAsia="sl-SI"/>
              </w:rPr>
              <w:t>Zap</w:t>
            </w:r>
            <w:proofErr w:type="spellEnd"/>
            <w:r w:rsidRPr="00A4285E">
              <w:rPr>
                <w:rFonts w:ascii="Arial" w:eastAsia="Times New Roman" w:hAnsi="Arial" w:cs="Arial"/>
                <w:b/>
                <w:bCs/>
                <w:color w:val="000000"/>
                <w:sz w:val="20"/>
                <w:szCs w:val="20"/>
                <w:lang w:eastAsia="sl-SI"/>
              </w:rPr>
              <w:t>. št.</w:t>
            </w:r>
          </w:p>
        </w:tc>
        <w:tc>
          <w:tcPr>
            <w:tcW w:w="1277" w:type="dxa"/>
            <w:tcBorders>
              <w:top w:val="single" w:sz="8" w:space="0" w:color="auto"/>
              <w:left w:val="nil"/>
              <w:bottom w:val="single" w:sz="8" w:space="0" w:color="auto"/>
              <w:right w:val="single" w:sz="4" w:space="0" w:color="auto"/>
            </w:tcBorders>
            <w:shd w:val="clear" w:color="000000" w:fill="A6A6A6"/>
            <w:noWrap/>
            <w:vAlign w:val="center"/>
            <w:hideMark/>
          </w:tcPr>
          <w:p w:rsidR="00A4285E" w:rsidRPr="00A4285E" w:rsidRDefault="00A4285E" w:rsidP="00A4285E">
            <w:pPr>
              <w:spacing w:after="0" w:line="240" w:lineRule="auto"/>
              <w:rPr>
                <w:rFonts w:ascii="Arial" w:eastAsia="Times New Roman" w:hAnsi="Arial" w:cs="Arial"/>
                <w:b/>
                <w:bCs/>
                <w:sz w:val="20"/>
                <w:szCs w:val="20"/>
                <w:lang w:eastAsia="sl-SI"/>
              </w:rPr>
            </w:pPr>
            <w:proofErr w:type="spellStart"/>
            <w:r w:rsidRPr="00A4285E">
              <w:rPr>
                <w:rFonts w:ascii="Arial" w:eastAsia="Times New Roman" w:hAnsi="Arial" w:cs="Arial"/>
                <w:b/>
                <w:bCs/>
                <w:sz w:val="20"/>
                <w:szCs w:val="20"/>
                <w:lang w:eastAsia="sl-SI"/>
              </w:rPr>
              <w:t>Ident</w:t>
            </w:r>
            <w:proofErr w:type="spellEnd"/>
          </w:p>
        </w:tc>
        <w:tc>
          <w:tcPr>
            <w:tcW w:w="3969" w:type="dxa"/>
            <w:tcBorders>
              <w:top w:val="single" w:sz="8" w:space="0" w:color="auto"/>
              <w:left w:val="nil"/>
              <w:bottom w:val="single" w:sz="8" w:space="0" w:color="auto"/>
              <w:right w:val="single" w:sz="4" w:space="0" w:color="auto"/>
            </w:tcBorders>
            <w:shd w:val="clear" w:color="000000" w:fill="A6A6A6"/>
            <w:vAlign w:val="center"/>
            <w:hideMark/>
          </w:tcPr>
          <w:p w:rsidR="00A4285E" w:rsidRPr="00A4285E" w:rsidRDefault="00A4285E" w:rsidP="00A4285E">
            <w:pPr>
              <w:spacing w:after="0" w:line="240" w:lineRule="auto"/>
              <w:rPr>
                <w:rFonts w:ascii="Arial" w:eastAsia="Times New Roman" w:hAnsi="Arial" w:cs="Arial"/>
                <w:b/>
                <w:bCs/>
                <w:sz w:val="20"/>
                <w:szCs w:val="20"/>
                <w:lang w:eastAsia="sl-SI"/>
              </w:rPr>
            </w:pPr>
            <w:r w:rsidRPr="00A4285E">
              <w:rPr>
                <w:rFonts w:ascii="Arial" w:eastAsia="Times New Roman" w:hAnsi="Arial" w:cs="Arial"/>
                <w:b/>
                <w:bCs/>
                <w:sz w:val="20"/>
                <w:szCs w:val="20"/>
                <w:lang w:eastAsia="sl-SI"/>
              </w:rPr>
              <w:t xml:space="preserve">Naziv </w:t>
            </w:r>
          </w:p>
        </w:tc>
        <w:tc>
          <w:tcPr>
            <w:tcW w:w="992" w:type="dxa"/>
            <w:tcBorders>
              <w:top w:val="single" w:sz="8" w:space="0" w:color="auto"/>
              <w:left w:val="nil"/>
              <w:bottom w:val="single" w:sz="8" w:space="0" w:color="auto"/>
              <w:right w:val="single" w:sz="4" w:space="0" w:color="auto"/>
            </w:tcBorders>
            <w:shd w:val="clear" w:color="000000" w:fill="A6A6A6"/>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Količina</w:t>
            </w:r>
          </w:p>
        </w:tc>
        <w:tc>
          <w:tcPr>
            <w:tcW w:w="567" w:type="dxa"/>
            <w:tcBorders>
              <w:top w:val="single" w:sz="8" w:space="0" w:color="auto"/>
              <w:left w:val="nil"/>
              <w:bottom w:val="single" w:sz="8" w:space="0" w:color="auto"/>
              <w:right w:val="single" w:sz="4" w:space="0" w:color="auto"/>
            </w:tcBorders>
            <w:shd w:val="clear" w:color="000000" w:fill="A6A6A6"/>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EM</w:t>
            </w:r>
          </w:p>
        </w:tc>
        <w:tc>
          <w:tcPr>
            <w:tcW w:w="1418" w:type="dxa"/>
            <w:tcBorders>
              <w:top w:val="single" w:sz="8" w:space="0" w:color="auto"/>
              <w:left w:val="nil"/>
              <w:bottom w:val="single" w:sz="8" w:space="0" w:color="auto"/>
              <w:right w:val="single" w:sz="4" w:space="0" w:color="auto"/>
            </w:tcBorders>
            <w:shd w:val="clear" w:color="000000" w:fill="A6A6A6"/>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sz w:val="20"/>
                <w:szCs w:val="20"/>
                <w:lang w:eastAsia="sl-SI"/>
              </w:rPr>
              <w:t xml:space="preserve">Cena na EM v EUR brez </w:t>
            </w:r>
            <w:r w:rsidRPr="00A4285E">
              <w:rPr>
                <w:rFonts w:ascii="Arial" w:eastAsia="Times New Roman" w:hAnsi="Arial" w:cs="Arial"/>
                <w:b/>
                <w:bCs/>
                <w:color w:val="000000"/>
                <w:sz w:val="20"/>
                <w:szCs w:val="20"/>
                <w:lang w:eastAsia="sl-SI"/>
              </w:rPr>
              <w:t>DDV</w:t>
            </w:r>
          </w:p>
        </w:tc>
        <w:tc>
          <w:tcPr>
            <w:tcW w:w="1842" w:type="dxa"/>
            <w:tcBorders>
              <w:top w:val="single" w:sz="8" w:space="0" w:color="auto"/>
              <w:left w:val="nil"/>
              <w:bottom w:val="single" w:sz="8" w:space="0" w:color="auto"/>
              <w:right w:val="single" w:sz="8" w:space="0" w:color="auto"/>
            </w:tcBorders>
            <w:shd w:val="clear" w:color="000000" w:fill="A6A6A6"/>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v EUR brez DDV</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1</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1000013554</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Caprinus</w:t>
            </w:r>
            <w:proofErr w:type="spellEnd"/>
            <w:r w:rsidRPr="00A4285E">
              <w:rPr>
                <w:rFonts w:ascii="Arial" w:eastAsia="Times New Roman" w:hAnsi="Arial" w:cs="Arial"/>
                <w:sz w:val="20"/>
                <w:szCs w:val="20"/>
                <w:lang w:eastAsia="sl-SI"/>
              </w:rPr>
              <w:t xml:space="preserve"> XR 40 </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16.093</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1000030773</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RIM.R4-L 15W40, (4l)</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100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1000030772</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RIMULA R4-L 15W40, (20l)</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55</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4.</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1000038385</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Rimula</w:t>
            </w:r>
            <w:proofErr w:type="spellEnd"/>
            <w:r w:rsidRPr="00A4285E">
              <w:rPr>
                <w:rFonts w:ascii="Arial" w:eastAsia="Times New Roman" w:hAnsi="Arial" w:cs="Arial"/>
                <w:sz w:val="20"/>
                <w:szCs w:val="20"/>
                <w:lang w:eastAsia="sl-SI"/>
              </w:rPr>
              <w:t xml:space="preserve"> R4L 15W-40, (sod 209l)</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1.463</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5.</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1000040510</w:t>
            </w:r>
          </w:p>
        </w:tc>
        <w:tc>
          <w:tcPr>
            <w:tcW w:w="3969"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Olje motorno </w:t>
            </w: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Rimula</w:t>
            </w:r>
            <w:proofErr w:type="spellEnd"/>
            <w:r w:rsidRPr="00A4285E">
              <w:rPr>
                <w:rFonts w:ascii="Arial" w:eastAsia="Times New Roman" w:hAnsi="Arial" w:cs="Arial"/>
                <w:sz w:val="20"/>
                <w:szCs w:val="20"/>
                <w:lang w:eastAsia="sl-SI"/>
              </w:rPr>
              <w:t xml:space="preserve"> R6 LM 10W40, (209l)</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4.180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6.</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1000013972</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GADUSRAIL S3 EUDB</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12.060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7.</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1000042158</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GADUS S2 V 100 3, (18 kg)</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414</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8.</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1000013624</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Spirax</w:t>
            </w:r>
            <w:proofErr w:type="spellEnd"/>
            <w:r w:rsidRPr="00A4285E">
              <w:rPr>
                <w:rFonts w:ascii="Arial" w:eastAsia="Times New Roman" w:hAnsi="Arial" w:cs="Arial"/>
                <w:sz w:val="20"/>
                <w:szCs w:val="20"/>
                <w:lang w:eastAsia="sl-SI"/>
              </w:rPr>
              <w:t xml:space="preserve"> S2 A 80W-90, (209l)</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209</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9.</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2000047541</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OLJE SHELL SPIRAX S2 G 80W-90</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19.855</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2</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1000013575</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46</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1.230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11.</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1000013576</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68</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820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lastRenderedPageBreak/>
              <w:t>12.</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1000030779</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100</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615</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13.</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1000013609</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HD 100</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1.640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14.</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1000030783</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OLMA OLMALINE SHPD 15W40</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832</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15.</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1000013634</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OLMA GEAR OIL GX 80W90, (4L)</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615</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3</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16.</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1000013652</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Titan </w:t>
            </w:r>
            <w:proofErr w:type="spellStart"/>
            <w:r w:rsidRPr="00A4285E">
              <w:rPr>
                <w:rFonts w:ascii="Arial" w:eastAsia="Times New Roman" w:hAnsi="Arial" w:cs="Arial"/>
                <w:sz w:val="20"/>
                <w:szCs w:val="20"/>
                <w:lang w:eastAsia="sl-SI"/>
              </w:rPr>
              <w:t>Sintpoid</w:t>
            </w:r>
            <w:proofErr w:type="spellEnd"/>
            <w:r w:rsidRPr="00A4285E">
              <w:rPr>
                <w:rFonts w:ascii="Arial" w:eastAsia="Times New Roman" w:hAnsi="Arial" w:cs="Arial"/>
                <w:sz w:val="20"/>
                <w:szCs w:val="20"/>
                <w:lang w:eastAsia="sl-SI"/>
              </w:rPr>
              <w:t xml:space="preserve"> LS 75W-90</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416</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17.</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1000041741</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Titan </w:t>
            </w:r>
            <w:proofErr w:type="spellStart"/>
            <w:r w:rsidRPr="00A4285E">
              <w:rPr>
                <w:rFonts w:ascii="Arial" w:eastAsia="Times New Roman" w:hAnsi="Arial" w:cs="Arial"/>
                <w:sz w:val="20"/>
                <w:szCs w:val="20"/>
                <w:lang w:eastAsia="sl-SI"/>
              </w:rPr>
              <w:t>gear</w:t>
            </w:r>
            <w:proofErr w:type="spellEnd"/>
            <w:r w:rsidRPr="00A4285E">
              <w:rPr>
                <w:rFonts w:ascii="Arial" w:eastAsia="Times New Roman" w:hAnsi="Arial" w:cs="Arial"/>
                <w:sz w:val="20"/>
                <w:szCs w:val="20"/>
                <w:lang w:eastAsia="sl-SI"/>
              </w:rPr>
              <w:t xml:space="preserve"> HYP 90</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410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18.</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1000013751</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w:t>
            </w:r>
            <w:proofErr w:type="spellStart"/>
            <w:r w:rsidRPr="00A4285E">
              <w:rPr>
                <w:rFonts w:ascii="Arial" w:eastAsia="Times New Roman" w:hAnsi="Arial" w:cs="Arial"/>
                <w:sz w:val="20"/>
                <w:szCs w:val="20"/>
                <w:lang w:eastAsia="sl-SI"/>
              </w:rPr>
              <w:t>Tramlub</w:t>
            </w:r>
            <w:proofErr w:type="spellEnd"/>
            <w:r w:rsidRPr="00A4285E">
              <w:rPr>
                <w:rFonts w:ascii="Arial" w:eastAsia="Times New Roman" w:hAnsi="Arial" w:cs="Arial"/>
                <w:sz w:val="20"/>
                <w:szCs w:val="20"/>
                <w:lang w:eastAsia="sl-SI"/>
              </w:rPr>
              <w:t xml:space="preserve"> F 234 MOD 2</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522</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19.</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1000013733</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CEPLATTYN ECO 300 (5KG)</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220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20.</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1000013741</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RENOLIT HLT2 (18KG)</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180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21.</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1000030801</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RENISO PAG 46 (250ML)</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5</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22.</w:t>
            </w:r>
          </w:p>
        </w:tc>
        <w:tc>
          <w:tcPr>
            <w:tcW w:w="127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1000013750</w:t>
            </w:r>
          </w:p>
        </w:tc>
        <w:tc>
          <w:tcPr>
            <w:tcW w:w="3969" w:type="dxa"/>
            <w:tcBorders>
              <w:top w:val="nil"/>
              <w:left w:val="nil"/>
              <w:bottom w:val="single" w:sz="8"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fuchs</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lubritech</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locolub</w:t>
            </w:r>
            <w:proofErr w:type="spellEnd"/>
            <w:r w:rsidRPr="00A4285E">
              <w:rPr>
                <w:rFonts w:ascii="Arial" w:eastAsia="Times New Roman" w:hAnsi="Arial" w:cs="Arial"/>
                <w:sz w:val="20"/>
                <w:szCs w:val="20"/>
                <w:lang w:eastAsia="sl-SI"/>
              </w:rPr>
              <w:t xml:space="preserve"> ECO</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1.800</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4</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23.</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1000041740</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CRB </w:t>
            </w:r>
            <w:proofErr w:type="spellStart"/>
            <w:r w:rsidRPr="00A4285E">
              <w:rPr>
                <w:rFonts w:ascii="Arial" w:eastAsia="Times New Roman" w:hAnsi="Arial" w:cs="Arial"/>
                <w:sz w:val="20"/>
                <w:szCs w:val="20"/>
                <w:lang w:eastAsia="sl-SI"/>
              </w:rPr>
              <w:t>Multi</w:t>
            </w:r>
            <w:proofErr w:type="spellEnd"/>
            <w:r w:rsidRPr="00A4285E">
              <w:rPr>
                <w:rFonts w:ascii="Arial" w:eastAsia="Times New Roman" w:hAnsi="Arial" w:cs="Arial"/>
                <w:sz w:val="20"/>
                <w:szCs w:val="20"/>
                <w:lang w:eastAsia="sl-SI"/>
              </w:rPr>
              <w:t xml:space="preserve"> 15W-40 CI-4/E7.</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12.896</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24.</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1000013692</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Aircol</w:t>
            </w:r>
            <w:proofErr w:type="spellEnd"/>
            <w:r w:rsidRPr="00A4285E">
              <w:rPr>
                <w:rFonts w:ascii="Arial" w:eastAsia="Times New Roman" w:hAnsi="Arial" w:cs="Arial"/>
                <w:sz w:val="20"/>
                <w:szCs w:val="20"/>
                <w:lang w:eastAsia="sl-SI"/>
              </w:rPr>
              <w:t xml:space="preserve"> CM 100</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40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25.</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1000030712</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CASTROL TRIBOL 3785/220-1,5 (18KG) </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180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26.</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1000040475</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Antifriz</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Radicool</w:t>
            </w:r>
            <w:proofErr w:type="spellEnd"/>
            <w:r w:rsidRPr="00A4285E">
              <w:rPr>
                <w:rFonts w:ascii="Arial" w:eastAsia="Times New Roman" w:hAnsi="Arial" w:cs="Arial"/>
                <w:sz w:val="20"/>
                <w:szCs w:val="20"/>
                <w:lang w:eastAsia="sl-SI"/>
              </w:rPr>
              <w:t xml:space="preserve"> NF </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1.248</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5</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27.</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1000013628</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GL-5 85W-140</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820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28.</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1000013619</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ATF Matic DX III</w:t>
            </w:r>
          </w:p>
        </w:tc>
        <w:tc>
          <w:tcPr>
            <w:tcW w:w="992"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1.820</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29.</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1000013518</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ULTRA 15W40 (4L)</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952</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30.</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1000030813</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BRAKE FLUID DOT4 (0,5L)</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25</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31.</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1000013600</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OLJE HIDRAVLIČNO HYDROLUBRIC HD 46, OLMA  </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615</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32.</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1000014084</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Havoline</w:t>
            </w:r>
            <w:proofErr w:type="spellEnd"/>
            <w:r w:rsidRPr="00A4285E">
              <w:rPr>
                <w:rFonts w:ascii="Arial" w:eastAsia="Times New Roman" w:hAnsi="Arial" w:cs="Arial"/>
                <w:sz w:val="20"/>
                <w:szCs w:val="20"/>
                <w:lang w:eastAsia="sl-SI"/>
              </w:rPr>
              <w:t xml:space="preserve"> XLC+B RL04</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12.000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33.</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1000013688</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Anderol</w:t>
            </w:r>
            <w:proofErr w:type="spellEnd"/>
            <w:r w:rsidRPr="00A4285E">
              <w:rPr>
                <w:rFonts w:ascii="Arial" w:eastAsia="Times New Roman" w:hAnsi="Arial" w:cs="Arial"/>
                <w:sz w:val="20"/>
                <w:szCs w:val="20"/>
                <w:lang w:eastAsia="sl-SI"/>
              </w:rPr>
              <w:t xml:space="preserve"> 3057 M</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160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34.</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1000002438</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CONDAT GR 439 G (23KG)</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1.116</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lastRenderedPageBreak/>
              <w:t>Sklop 6</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35.</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1000013745</w:t>
            </w:r>
          </w:p>
        </w:tc>
        <w:tc>
          <w:tcPr>
            <w:tcW w:w="3969"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Mast </w:t>
            </w:r>
            <w:proofErr w:type="spellStart"/>
            <w:r w:rsidRPr="00A4285E">
              <w:rPr>
                <w:rFonts w:ascii="Arial" w:eastAsia="Times New Roman" w:hAnsi="Arial" w:cs="Arial"/>
                <w:sz w:val="20"/>
                <w:szCs w:val="20"/>
                <w:lang w:eastAsia="sl-SI"/>
              </w:rPr>
              <w:t>Sintono</w:t>
            </w:r>
            <w:proofErr w:type="spellEnd"/>
            <w:r w:rsidRPr="00A4285E">
              <w:rPr>
                <w:rFonts w:ascii="Arial" w:eastAsia="Times New Roman" w:hAnsi="Arial" w:cs="Arial"/>
                <w:sz w:val="20"/>
                <w:szCs w:val="20"/>
                <w:lang w:eastAsia="sl-SI"/>
              </w:rPr>
              <w:t>  Terra SK -RE  DB</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6.300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36.</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1000030805</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TERRASOL 150 SWA (20L)</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40</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7</w:t>
            </w:r>
          </w:p>
        </w:tc>
        <w:tc>
          <w:tcPr>
            <w:tcW w:w="992"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37.</w:t>
            </w:r>
          </w:p>
        </w:tc>
        <w:tc>
          <w:tcPr>
            <w:tcW w:w="127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1000013549</w:t>
            </w:r>
          </w:p>
        </w:tc>
        <w:tc>
          <w:tcPr>
            <w:tcW w:w="3969"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OLJE MOTORNO CHEVRON DELO 1000 MARINE 40</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7.696</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38.</w:t>
            </w:r>
          </w:p>
        </w:tc>
        <w:tc>
          <w:tcPr>
            <w:tcW w:w="127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1000030741</w:t>
            </w:r>
          </w:p>
        </w:tc>
        <w:tc>
          <w:tcPr>
            <w:tcW w:w="3969"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TEXACO TMGL (CHEVRON)</w:t>
            </w:r>
          </w:p>
        </w:tc>
        <w:tc>
          <w:tcPr>
            <w:tcW w:w="992"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110</w:t>
            </w:r>
          </w:p>
        </w:tc>
        <w:tc>
          <w:tcPr>
            <w:tcW w:w="567"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39.</w:t>
            </w:r>
          </w:p>
        </w:tc>
        <w:tc>
          <w:tcPr>
            <w:tcW w:w="127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1000013651</w:t>
            </w:r>
          </w:p>
        </w:tc>
        <w:tc>
          <w:tcPr>
            <w:tcW w:w="3969"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Mobil</w:t>
            </w:r>
            <w:proofErr w:type="spellEnd"/>
            <w:r w:rsidRPr="00A4285E">
              <w:rPr>
                <w:rFonts w:ascii="Arial" w:eastAsia="Times New Roman" w:hAnsi="Arial" w:cs="Arial"/>
                <w:sz w:val="20"/>
                <w:szCs w:val="20"/>
                <w:lang w:eastAsia="sl-SI"/>
              </w:rPr>
              <w:t xml:space="preserve"> SHC GEAR 6800 (196 kg)</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784</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50"/>
        </w:trPr>
        <w:tc>
          <w:tcPr>
            <w:tcW w:w="5813" w:type="dxa"/>
            <w:gridSpan w:val="3"/>
            <w:tcBorders>
              <w:top w:val="nil"/>
              <w:left w:val="single" w:sz="8"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right"/>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Skupaj vrednost v EUR brez DDV</w:t>
            </w:r>
          </w:p>
        </w:tc>
        <w:tc>
          <w:tcPr>
            <w:tcW w:w="992"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56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A4285E" w:rsidRPr="00A4285E" w:rsidRDefault="00A4285E" w:rsidP="00A4285E">
            <w:pPr>
              <w:spacing w:after="0" w:line="240" w:lineRule="auto"/>
              <w:jc w:val="center"/>
              <w:rPr>
                <w:rFonts w:ascii="Calibri" w:eastAsia="Times New Roman" w:hAnsi="Calibri" w:cs="Calibri"/>
                <w:b/>
                <w:bCs/>
                <w:color w:val="000000"/>
                <w:lang w:eastAsia="sl-SI"/>
              </w:rPr>
            </w:pPr>
            <w:r w:rsidRPr="00A4285E">
              <w:rPr>
                <w:rFonts w:ascii="Calibri" w:eastAsia="Times New Roman" w:hAnsi="Calibri" w:cs="Calibri"/>
                <w:b/>
                <w:bCs/>
                <w:color w:val="000000"/>
                <w:lang w:eastAsia="sl-SI"/>
              </w:rPr>
              <w:t> </w:t>
            </w:r>
          </w:p>
        </w:tc>
      </w:tr>
      <w:tr w:rsidR="00A4285E" w:rsidRPr="00A4285E" w:rsidTr="00A4285E">
        <w:trPr>
          <w:trHeight w:val="450"/>
        </w:trPr>
        <w:tc>
          <w:tcPr>
            <w:tcW w:w="5813"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jc w:val="right"/>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Skupaj DDV 22%</w:t>
            </w:r>
          </w:p>
        </w:tc>
        <w:tc>
          <w:tcPr>
            <w:tcW w:w="992"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56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r w:rsidR="00A4285E" w:rsidRPr="00A4285E" w:rsidTr="00A4285E">
        <w:trPr>
          <w:trHeight w:val="450"/>
        </w:trPr>
        <w:tc>
          <w:tcPr>
            <w:tcW w:w="5813"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jc w:val="right"/>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Skupna vrednost v EUR z DDV</w:t>
            </w:r>
          </w:p>
        </w:tc>
        <w:tc>
          <w:tcPr>
            <w:tcW w:w="992"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56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1418"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c>
          <w:tcPr>
            <w:tcW w:w="1842" w:type="dxa"/>
            <w:tcBorders>
              <w:top w:val="nil"/>
              <w:left w:val="nil"/>
              <w:bottom w:val="single" w:sz="8" w:space="0" w:color="auto"/>
              <w:right w:val="single" w:sz="8" w:space="0" w:color="auto"/>
            </w:tcBorders>
            <w:shd w:val="clear" w:color="auto" w:fill="auto"/>
            <w:noWrap/>
            <w:vAlign w:val="bottom"/>
            <w:hideMark/>
          </w:tcPr>
          <w:p w:rsidR="00A4285E" w:rsidRPr="00A4285E" w:rsidRDefault="00A4285E" w:rsidP="00A4285E">
            <w:pPr>
              <w:spacing w:after="0" w:line="240" w:lineRule="auto"/>
              <w:rPr>
                <w:rFonts w:ascii="Calibri" w:eastAsia="Times New Roman" w:hAnsi="Calibri" w:cs="Calibri"/>
                <w:color w:val="000000"/>
                <w:lang w:eastAsia="sl-SI"/>
              </w:rPr>
            </w:pPr>
            <w:r w:rsidRPr="00A4285E">
              <w:rPr>
                <w:rFonts w:ascii="Calibri" w:eastAsia="Times New Roman" w:hAnsi="Calibri" w:cs="Calibri"/>
                <w:color w:val="000000"/>
                <w:lang w:eastAsia="sl-SI"/>
              </w:rPr>
              <w:t> </w:t>
            </w:r>
          </w:p>
        </w:tc>
      </w:tr>
    </w:tbl>
    <w:p w:rsidR="00A4285E" w:rsidRPr="00A4285E" w:rsidRDefault="00A4285E" w:rsidP="00A4285E">
      <w:pPr>
        <w:autoSpaceDE w:val="0"/>
        <w:autoSpaceDN w:val="0"/>
        <w:adjustRightInd w:val="0"/>
        <w:spacing w:after="0" w:line="276" w:lineRule="auto"/>
        <w:jc w:val="both"/>
        <w:rPr>
          <w:rFonts w:ascii="Arial" w:eastAsia="Batang" w:hAnsi="Arial" w:cs="Arial"/>
          <w:b/>
          <w:sz w:val="20"/>
          <w:szCs w:val="20"/>
          <w:lang w:eastAsia="ko-KR"/>
        </w:rPr>
      </w:pPr>
    </w:p>
    <w:p w:rsidR="00A4285E" w:rsidRPr="00A4285E" w:rsidRDefault="00A4285E" w:rsidP="00A4285E">
      <w:pPr>
        <w:autoSpaceDE w:val="0"/>
        <w:autoSpaceDN w:val="0"/>
        <w:adjustRightInd w:val="0"/>
        <w:spacing w:after="0" w:line="276" w:lineRule="auto"/>
        <w:jc w:val="both"/>
        <w:rPr>
          <w:rFonts w:ascii="Arial" w:eastAsia="Batang" w:hAnsi="Arial" w:cs="Arial"/>
          <w:b/>
          <w:sz w:val="20"/>
          <w:szCs w:val="20"/>
          <w:lang w:eastAsia="ko-KR"/>
        </w:rPr>
      </w:pPr>
      <w:r w:rsidRPr="00A4285E">
        <w:rPr>
          <w:rFonts w:ascii="Arial" w:eastAsia="Batang" w:hAnsi="Arial" w:cs="Arial"/>
          <w:b/>
          <w:sz w:val="20"/>
          <w:szCs w:val="20"/>
          <w:lang w:eastAsia="ko-KR"/>
        </w:rPr>
        <w:t>Ponudniki morajo tabelo predračuna predložiti tudi v formatu .</w:t>
      </w:r>
      <w:proofErr w:type="spellStart"/>
      <w:r w:rsidRPr="00A4285E">
        <w:rPr>
          <w:rFonts w:ascii="Arial" w:eastAsia="Batang" w:hAnsi="Arial" w:cs="Arial"/>
          <w:b/>
          <w:sz w:val="20"/>
          <w:szCs w:val="20"/>
          <w:lang w:eastAsia="ko-KR"/>
        </w:rPr>
        <w:t>xlsx</w:t>
      </w:r>
      <w:proofErr w:type="spellEnd"/>
      <w:r w:rsidRPr="00A4285E">
        <w:rPr>
          <w:rFonts w:ascii="Arial" w:eastAsia="Batang" w:hAnsi="Arial" w:cs="Arial"/>
          <w:b/>
          <w:sz w:val="20"/>
          <w:szCs w:val="20"/>
          <w:lang w:eastAsia="ko-KR"/>
        </w:rPr>
        <w:t xml:space="preserve"> (</w:t>
      </w:r>
      <w:proofErr w:type="spellStart"/>
      <w:r w:rsidRPr="00A4285E">
        <w:rPr>
          <w:rFonts w:ascii="Arial" w:eastAsia="Batang" w:hAnsi="Arial" w:cs="Arial"/>
          <w:b/>
          <w:sz w:val="20"/>
          <w:szCs w:val="20"/>
          <w:lang w:eastAsia="ko-KR"/>
        </w:rPr>
        <w:t>excel</w:t>
      </w:r>
      <w:proofErr w:type="spellEnd"/>
      <w:r w:rsidRPr="00A4285E">
        <w:rPr>
          <w:rFonts w:ascii="Arial" w:eastAsia="Batang" w:hAnsi="Arial" w:cs="Arial"/>
          <w:b/>
          <w:sz w:val="20"/>
          <w:szCs w:val="20"/>
          <w:lang w:eastAsia="ko-KR"/>
        </w:rPr>
        <w:t xml:space="preserve"> tabela</w:t>
      </w:r>
      <w:r w:rsidRPr="00A4285E">
        <w:rPr>
          <w:rFonts w:ascii="Arial" w:eastAsia="Batang" w:hAnsi="Arial" w:cs="Arial"/>
          <w:b/>
          <w:color w:val="00B050"/>
          <w:sz w:val="20"/>
          <w:szCs w:val="20"/>
          <w:lang w:eastAsia="ko-KR"/>
        </w:rPr>
        <w:t xml:space="preserve">, </w:t>
      </w:r>
      <w:r w:rsidRPr="00A4285E">
        <w:rPr>
          <w:rFonts w:ascii="Arial" w:eastAsia="Batang" w:hAnsi="Arial" w:cs="Arial"/>
          <w:b/>
          <w:sz w:val="20"/>
          <w:szCs w:val="20"/>
          <w:lang w:eastAsia="ko-KR"/>
        </w:rPr>
        <w:t xml:space="preserve">ki je priloga razpisne dokumentacije). </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tabs>
          <w:tab w:val="num" w:pos="0"/>
        </w:tabs>
        <w:spacing w:after="0" w:line="240" w:lineRule="auto"/>
        <w:jc w:val="both"/>
        <w:rPr>
          <w:rFonts w:ascii="Arial" w:eastAsia="Times New Roman" w:hAnsi="Arial" w:cs="Arial"/>
          <w:sz w:val="20"/>
          <w:szCs w:val="24"/>
          <w:lang w:eastAsia="sl-SI"/>
        </w:rPr>
      </w:pPr>
      <w:r w:rsidRPr="00A4285E">
        <w:rPr>
          <w:rFonts w:ascii="Arial" w:eastAsia="Times New Roman" w:hAnsi="Arial" w:cs="Arial"/>
          <w:sz w:val="20"/>
          <w:szCs w:val="24"/>
          <w:lang w:eastAsia="sl-SI"/>
        </w:rPr>
        <w:t>II. Ponudbeni pogoji</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76" w:lineRule="auto"/>
        <w:jc w:val="both"/>
        <w:rPr>
          <w:rFonts w:ascii="Arial" w:eastAsia="Batang" w:hAnsi="Arial" w:cs="Arial"/>
          <w:b/>
          <w:sz w:val="20"/>
          <w:szCs w:val="20"/>
          <w:lang w:eastAsia="ko-KR"/>
        </w:rPr>
      </w:pPr>
      <w:r w:rsidRPr="00A4285E">
        <w:rPr>
          <w:rFonts w:ascii="Arial" w:eastAsia="Batang" w:hAnsi="Arial" w:cs="Arial"/>
          <w:b/>
          <w:sz w:val="20"/>
          <w:szCs w:val="20"/>
          <w:lang w:eastAsia="ko-KR"/>
        </w:rPr>
        <w:t>Pariteta</w:t>
      </w:r>
    </w:p>
    <w:p w:rsidR="00A4285E" w:rsidRPr="00A4285E" w:rsidRDefault="00A4285E" w:rsidP="00A4285E">
      <w:pPr>
        <w:numPr>
          <w:ilvl w:val="1"/>
          <w:numId w:val="19"/>
        </w:numPr>
        <w:spacing w:after="0" w:line="240" w:lineRule="auto"/>
        <w:ind w:left="21" w:hanging="10"/>
        <w:jc w:val="both"/>
        <w:rPr>
          <w:rFonts w:ascii="Arial" w:eastAsia="Batang" w:hAnsi="Arial" w:cs="Arial"/>
          <w:color w:val="000000"/>
          <w:sz w:val="20"/>
          <w:szCs w:val="20"/>
          <w:lang w:eastAsia="sl-SI"/>
        </w:rPr>
      </w:pPr>
      <w:bookmarkStart w:id="3" w:name="_Hlk161834984"/>
      <w:r w:rsidRPr="00A4285E">
        <w:rPr>
          <w:rFonts w:ascii="Arial" w:eastAsia="Batang" w:hAnsi="Arial" w:cs="Arial"/>
          <w:color w:val="000000"/>
          <w:sz w:val="20"/>
          <w:szCs w:val="20"/>
          <w:lang w:eastAsia="sl-SI"/>
        </w:rPr>
        <w:t>Izbrani ponudnik bo blago dobavil na podlagi paritete DDP SŽ - Vleka in tehnika d.o.o. na sledeče lokacije (</w:t>
      </w:r>
      <w:proofErr w:type="spellStart"/>
      <w:r w:rsidRPr="00A4285E">
        <w:rPr>
          <w:rFonts w:ascii="Arial" w:eastAsia="Batang" w:hAnsi="Arial" w:cs="Arial"/>
          <w:color w:val="000000"/>
          <w:sz w:val="20"/>
          <w:szCs w:val="20"/>
          <w:lang w:eastAsia="sl-SI"/>
        </w:rPr>
        <w:t>Incoterms</w:t>
      </w:r>
      <w:proofErr w:type="spellEnd"/>
      <w:r w:rsidRPr="00A4285E">
        <w:rPr>
          <w:rFonts w:ascii="Arial" w:eastAsia="Batang" w:hAnsi="Arial" w:cs="Arial"/>
          <w:color w:val="000000"/>
          <w:sz w:val="20"/>
          <w:szCs w:val="20"/>
          <w:lang w:eastAsia="sl-SI"/>
        </w:rPr>
        <w:t xml:space="preserve"> 2020):</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Center Ljubljana, Zaloška 217, 1000 Ljubljana,</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Divača, Ul. Ludvika </w:t>
      </w:r>
      <w:proofErr w:type="spellStart"/>
      <w:r w:rsidRPr="00A4285E">
        <w:rPr>
          <w:rFonts w:ascii="Arial" w:eastAsia="Batang" w:hAnsi="Arial" w:cs="Arial"/>
          <w:color w:val="000000"/>
          <w:sz w:val="20"/>
          <w:szCs w:val="20"/>
          <w:lang w:eastAsia="sl-SI"/>
        </w:rPr>
        <w:t>Požrlja</w:t>
      </w:r>
      <w:proofErr w:type="spellEnd"/>
      <w:r w:rsidRPr="00A4285E">
        <w:rPr>
          <w:rFonts w:ascii="Arial" w:eastAsia="Batang" w:hAnsi="Arial" w:cs="Arial"/>
          <w:color w:val="000000"/>
          <w:sz w:val="20"/>
          <w:szCs w:val="20"/>
          <w:lang w:eastAsia="sl-SI"/>
        </w:rPr>
        <w:t xml:space="preserve"> 22, 6215 Divača,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Dobova, Ul.15. Aprila 23, 8257 Dobova,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Maribor, Kurilniška 8, 2000 Maribor,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Ptuj, Osojnikova 6, 2250 Ptuj,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Zalog, Zaloška 261, 1000 Ljubljana,</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Delovišče  Gorica, Prvomajska ulica 55,  5000 Nova Gorica,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Novo mesto, Kolodvorska ulica 1, 8000 Novo mesto,</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Celje, Cinkarniška pot 4a, 3000 Celje,</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Tezno, Vodovodna 34,2000 Maribor,</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Jesenice, Kurilniška 10, 4270 Jesenice,</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Zidani Most Obrežje 3a, 1432 Zidani Most.</w:t>
      </w:r>
    </w:p>
    <w:bookmarkEnd w:id="3"/>
    <w:p w:rsidR="00A4285E" w:rsidRPr="00A4285E" w:rsidRDefault="00A4285E" w:rsidP="00A4285E">
      <w:pPr>
        <w:spacing w:after="0" w:line="240" w:lineRule="auto"/>
        <w:jc w:val="both"/>
        <w:rPr>
          <w:rFonts w:ascii="Arial" w:eastAsia="Times New Roman" w:hAnsi="Arial" w:cs="Arial"/>
          <w:b/>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Rok plačila</w:t>
      </w:r>
      <w:r w:rsidRPr="00A4285E">
        <w:rPr>
          <w:rFonts w:ascii="Arial" w:eastAsia="Times New Roman" w:hAnsi="Arial" w:cs="Arial"/>
          <w:sz w:val="20"/>
          <w:szCs w:val="20"/>
          <w:lang w:eastAsia="sl-SI"/>
        </w:rPr>
        <w:t xml:space="preserve"> je 30 dni od dneva prejema računa.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b/>
          <w:sz w:val="20"/>
          <w:szCs w:val="20"/>
          <w:lang w:eastAsia="sl-SI"/>
        </w:rPr>
      </w:pPr>
      <w:r w:rsidRPr="00A4285E">
        <w:rPr>
          <w:rFonts w:ascii="Arial" w:eastAsia="Times New Roman" w:hAnsi="Arial" w:cs="Arial"/>
          <w:b/>
          <w:sz w:val="20"/>
          <w:szCs w:val="20"/>
          <w:lang w:eastAsia="sl-SI"/>
        </w:rPr>
        <w:t>Rok dobave</w:t>
      </w:r>
    </w:p>
    <w:p w:rsidR="00A4285E" w:rsidRPr="00A4285E" w:rsidRDefault="00A4285E" w:rsidP="00A4285E">
      <w:pPr>
        <w:spacing w:after="4" w:line="261" w:lineRule="auto"/>
        <w:ind w:left="21" w:hanging="10"/>
        <w:jc w:val="both"/>
        <w:rPr>
          <w:rFonts w:ascii="Arial" w:eastAsia="Times New Roman" w:hAnsi="Arial" w:cs="Arial"/>
          <w:bCs/>
          <w:sz w:val="20"/>
          <w:szCs w:val="20"/>
          <w:lang w:eastAsia="sl-SI"/>
        </w:rPr>
      </w:pPr>
      <w:r w:rsidRPr="00A4285E">
        <w:rPr>
          <w:rFonts w:ascii="Arial" w:eastAsia="Times New Roman" w:hAnsi="Arial" w:cs="Arial"/>
          <w:bCs/>
          <w:sz w:val="20"/>
          <w:szCs w:val="20"/>
          <w:lang w:eastAsia="sl-SI"/>
        </w:rPr>
        <w:t>Količine blaga so okvirne in so informativne narave.</w:t>
      </w:r>
      <w:r w:rsidRPr="00A4285E">
        <w:rPr>
          <w:rFonts w:ascii="Arial" w:eastAsia="Arial" w:hAnsi="Arial" w:cs="Arial"/>
          <w:sz w:val="20"/>
          <w:lang w:eastAsia="sl-SI"/>
        </w:rPr>
        <w:t xml:space="preserve"> </w:t>
      </w:r>
      <w:r w:rsidRPr="00A4285E">
        <w:rPr>
          <w:rFonts w:ascii="Arial" w:eastAsia="Times New Roman" w:hAnsi="Arial" w:cs="Arial"/>
          <w:bCs/>
          <w:sz w:val="20"/>
          <w:szCs w:val="20"/>
          <w:lang w:eastAsia="sl-SI"/>
        </w:rPr>
        <w:t>Naročnik bo v obdobju dveh let od podpisa pogodbe blago naročal na odpoklic skladno s svojimi potrebami, ki jih ne more vnaprej predvideti. Izbrani ponudnik bo moral naročeno blago v celoti dobaviti v roku 48 ur od odpoklica (pisnega naročila s strani naročnika poslanega po e-pošti).</w:t>
      </w:r>
    </w:p>
    <w:p w:rsidR="00A4285E" w:rsidRPr="00A4285E" w:rsidRDefault="00A4285E" w:rsidP="00A4285E">
      <w:pPr>
        <w:spacing w:after="0" w:line="240" w:lineRule="auto"/>
        <w:jc w:val="both"/>
        <w:rPr>
          <w:rFonts w:ascii="Arial" w:eastAsia="Times New Roman" w:hAnsi="Arial" w:cs="Arial"/>
          <w:bCs/>
          <w:sz w:val="20"/>
          <w:szCs w:val="20"/>
          <w:lang w:eastAsia="sl-SI"/>
        </w:rPr>
      </w:pPr>
      <w:r w:rsidRPr="00A4285E">
        <w:rPr>
          <w:rFonts w:ascii="Arial" w:eastAsia="Times New Roman" w:hAnsi="Arial" w:cs="Arial"/>
          <w:bCs/>
          <w:sz w:val="20"/>
          <w:szCs w:val="20"/>
          <w:lang w:eastAsia="sl-SI"/>
        </w:rPr>
        <w:lastRenderedPageBreak/>
        <w:t xml:space="preserve">Ponudnik mora naročeno blago naročniku dostaviti, pripravljeno za razkladanje na prevoznem sredstvu v dogovorjenem namembnem kraju. </w:t>
      </w:r>
    </w:p>
    <w:p w:rsidR="00A4285E" w:rsidRPr="00A4285E" w:rsidRDefault="00A4285E" w:rsidP="00A4285E">
      <w:pPr>
        <w:spacing w:after="0" w:line="240" w:lineRule="auto"/>
        <w:jc w:val="both"/>
        <w:rPr>
          <w:rFonts w:ascii="Arial" w:eastAsia="Times New Roman" w:hAnsi="Arial" w:cs="Arial"/>
          <w:bCs/>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Zavedamo se, da si kot naročnik pridržujete pravico, da naše ponudbe ne izberete.</w:t>
      </w:r>
    </w:p>
    <w:p w:rsidR="00A4285E" w:rsidRPr="00A4285E" w:rsidRDefault="00A4285E" w:rsidP="00A4285E">
      <w:pPr>
        <w:spacing w:after="0" w:line="240" w:lineRule="auto"/>
        <w:jc w:val="both"/>
        <w:rPr>
          <w:rFonts w:ascii="Arial" w:eastAsia="Times New Roman" w:hAnsi="Arial" w:cs="Arial"/>
          <w:color w:val="FF0000"/>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Kraj in datum:</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Žig:</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Podpis ponudnika:</w:t>
      </w:r>
      <w:r w:rsidRPr="00A4285E">
        <w:rPr>
          <w:rFonts w:ascii="Arial" w:eastAsia="Batang" w:hAnsi="Arial" w:cs="Arial"/>
          <w:sz w:val="20"/>
          <w:szCs w:val="20"/>
          <w:lang w:eastAsia="ko-KR"/>
        </w:rPr>
        <w:t> </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br w:type="page"/>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4" w:name="_Toc532533798"/>
      <w:bookmarkStart w:id="5" w:name="_Toc57805098"/>
      <w:bookmarkStart w:id="6" w:name="_Hlk107575396"/>
      <w:r w:rsidRPr="00A4285E">
        <w:rPr>
          <w:rFonts w:ascii="Arial" w:eastAsia="Times New Roman" w:hAnsi="Arial" w:cs="Arial"/>
          <w:b/>
          <w:bCs/>
          <w:iCs/>
          <w:sz w:val="20"/>
          <w:szCs w:val="20"/>
          <w:lang w:eastAsia="sl-SI"/>
        </w:rPr>
        <w:lastRenderedPageBreak/>
        <w:t xml:space="preserve">Obrazec </w:t>
      </w:r>
      <w:bookmarkEnd w:id="4"/>
      <w:bookmarkEnd w:id="5"/>
      <w:r w:rsidRPr="00A4285E">
        <w:rPr>
          <w:rFonts w:ascii="Arial" w:eastAsia="Times New Roman" w:hAnsi="Arial" w:cs="Arial"/>
          <w:b/>
          <w:bCs/>
          <w:iCs/>
          <w:sz w:val="20"/>
          <w:szCs w:val="20"/>
          <w:lang w:eastAsia="sl-SI"/>
        </w:rPr>
        <w:t>3</w:t>
      </w:r>
    </w:p>
    <w:p w:rsidR="00A4285E" w:rsidRPr="00A4285E" w:rsidRDefault="00A4285E" w:rsidP="00A4285E">
      <w:pPr>
        <w:autoSpaceDE w:val="0"/>
        <w:autoSpaceDN w:val="0"/>
        <w:adjustRightInd w:val="0"/>
        <w:spacing w:after="0" w:line="240" w:lineRule="auto"/>
        <w:rPr>
          <w:rFonts w:ascii="Arial" w:eastAsia="Times New Roman" w:hAnsi="Arial" w:cs="Arial"/>
          <w:b/>
          <w:sz w:val="20"/>
          <w:szCs w:val="20"/>
          <w:lang w:eastAsia="sl-SI"/>
        </w:rPr>
      </w:pPr>
    </w:p>
    <w:p w:rsidR="00A4285E" w:rsidRPr="00A4285E" w:rsidRDefault="00A4285E" w:rsidP="00A4285E">
      <w:pPr>
        <w:autoSpaceDE w:val="0"/>
        <w:autoSpaceDN w:val="0"/>
        <w:adjustRightInd w:val="0"/>
        <w:spacing w:after="0" w:line="240" w:lineRule="auto"/>
        <w:jc w:val="center"/>
        <w:rPr>
          <w:rFonts w:ascii="Arial" w:eastAsia="Times New Roman" w:hAnsi="Arial" w:cs="Arial"/>
          <w:b/>
          <w:sz w:val="20"/>
          <w:szCs w:val="20"/>
          <w:lang w:eastAsia="sl-SI"/>
        </w:rPr>
      </w:pPr>
      <w:bookmarkStart w:id="7" w:name="_Hlk52281782"/>
      <w:r w:rsidRPr="00A4285E">
        <w:rPr>
          <w:rFonts w:ascii="Arial" w:eastAsia="Times New Roman" w:hAnsi="Arial" w:cs="Arial"/>
          <w:b/>
          <w:sz w:val="20"/>
          <w:szCs w:val="20"/>
          <w:lang w:eastAsia="sl-SI"/>
        </w:rPr>
        <w:t>VZOREC POGODBE</w:t>
      </w:r>
    </w:p>
    <w:p w:rsidR="00A4285E" w:rsidRPr="00A4285E" w:rsidRDefault="00A4285E" w:rsidP="00A4285E">
      <w:pPr>
        <w:autoSpaceDE w:val="0"/>
        <w:autoSpaceDN w:val="0"/>
        <w:adjustRightInd w:val="0"/>
        <w:spacing w:after="0" w:line="240" w:lineRule="auto"/>
        <w:jc w:val="center"/>
        <w:rPr>
          <w:rFonts w:ascii="Arial" w:eastAsia="Times New Roman" w:hAnsi="Arial" w:cs="Arial"/>
          <w:b/>
          <w:sz w:val="20"/>
          <w:szCs w:val="20"/>
          <w:lang w:eastAsia="sl-SI"/>
        </w:rPr>
      </w:pPr>
    </w:p>
    <w:bookmarkEnd w:id="6"/>
    <w:bookmarkEnd w:id="7"/>
    <w:p w:rsidR="00A4285E" w:rsidRPr="00A4285E" w:rsidRDefault="00A4285E" w:rsidP="00A4285E">
      <w:pPr>
        <w:autoSpaceDE w:val="0"/>
        <w:autoSpaceDN w:val="0"/>
        <w:adjustRightInd w:val="0"/>
        <w:spacing w:after="0" w:line="240" w:lineRule="auto"/>
        <w:jc w:val="both"/>
        <w:rPr>
          <w:rFonts w:ascii="Arial" w:eastAsia="Times New Roman" w:hAnsi="Arial" w:cs="Arial"/>
          <w:b/>
          <w:sz w:val="20"/>
          <w:szCs w:val="20"/>
          <w:lang w:eastAsia="sl-SI"/>
        </w:rPr>
      </w:pPr>
    </w:p>
    <w:p w:rsidR="00A4285E" w:rsidRPr="00A4285E" w:rsidRDefault="00A4285E" w:rsidP="00A4285E">
      <w:pPr>
        <w:spacing w:after="0" w:line="276" w:lineRule="auto"/>
        <w:jc w:val="both"/>
        <w:rPr>
          <w:rFonts w:ascii="Arial" w:eastAsia="Times New Roman" w:hAnsi="Arial" w:cs="Arial"/>
          <w:sz w:val="20"/>
          <w:szCs w:val="20"/>
          <w:lang w:eastAsia="sl-SI"/>
        </w:rPr>
      </w:pPr>
      <w:bookmarkStart w:id="8" w:name="_Hlk51237955"/>
      <w:r w:rsidRPr="00A4285E">
        <w:rPr>
          <w:rFonts w:ascii="Arial" w:eastAsia="Times New Roman" w:hAnsi="Arial" w:cs="Arial"/>
          <w:b/>
          <w:bCs/>
          <w:sz w:val="20"/>
          <w:szCs w:val="20"/>
          <w:lang w:eastAsia="sl-SI"/>
        </w:rPr>
        <w:t>SŽ – Vleka in tehnika, d.o.o.</w:t>
      </w:r>
      <w:r w:rsidRPr="00A4285E">
        <w:rPr>
          <w:rFonts w:ascii="Arial" w:eastAsia="Times New Roman" w:hAnsi="Arial" w:cs="Arial"/>
          <w:b/>
          <w:sz w:val="20"/>
          <w:szCs w:val="20"/>
          <w:lang w:eastAsia="sl-SI"/>
        </w:rPr>
        <w:t>, Zaloška cesta 217, SI - 1000 Ljubljana,</w:t>
      </w:r>
    </w:p>
    <w:bookmarkEnd w:id="8"/>
    <w:p w:rsidR="00A4285E" w:rsidRPr="00A4285E" w:rsidRDefault="00A4285E" w:rsidP="00A4285E">
      <w:pPr>
        <w:spacing w:after="0" w:line="276"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A4285E">
        <w:rPr>
          <w:rFonts w:ascii="Arial" w:eastAsia="Times New Roman" w:hAnsi="Arial" w:cs="Arial"/>
          <w:sz w:val="20"/>
          <w:szCs w:val="20"/>
          <w:lang w:eastAsia="sl-SI"/>
        </w:rPr>
        <w:t>d.d</w:t>
      </w:r>
      <w:proofErr w:type="spellEnd"/>
      <w:r w:rsidRPr="00A4285E">
        <w:rPr>
          <w:rFonts w:ascii="Arial" w:eastAsia="Times New Roman" w:hAnsi="Arial" w:cs="Arial"/>
          <w:sz w:val="20"/>
          <w:szCs w:val="20"/>
          <w:lang w:eastAsia="sl-SI"/>
        </w:rPr>
        <w:t>., davčni zavezanec, Identifikacijska številka za DDV: SI99181762,  ki ga zastopa direktor Dušan ŽIČKAR, (v nadaljnjem besedilu: KUPEC)</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in</w:t>
      </w:r>
    </w:p>
    <w:p w:rsidR="00A4285E" w:rsidRPr="00A4285E" w:rsidRDefault="00A4285E" w:rsidP="00A4285E">
      <w:pPr>
        <w:spacing w:after="0" w:line="276"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w:t>
      </w:r>
    </w:p>
    <w:p w:rsidR="00A4285E" w:rsidRPr="00A4285E" w:rsidRDefault="00A4285E" w:rsidP="00A4285E">
      <w:pPr>
        <w:spacing w:after="0" w:line="276" w:lineRule="auto"/>
        <w:rPr>
          <w:rFonts w:ascii="Arial" w:eastAsia="Times New Roman" w:hAnsi="Arial" w:cs="Arial"/>
          <w:b/>
          <w:sz w:val="20"/>
          <w:szCs w:val="20"/>
          <w:lang w:eastAsia="sl-SI"/>
        </w:rPr>
      </w:pPr>
      <w:r w:rsidRPr="00A4285E">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sklepata naslednjo</w:t>
      </w:r>
    </w:p>
    <w:p w:rsidR="00A4285E" w:rsidRPr="00A4285E" w:rsidRDefault="00A4285E" w:rsidP="00A4285E">
      <w:pPr>
        <w:spacing w:after="0" w:line="240" w:lineRule="auto"/>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POGODBO NAB št.: ….. /2024/28</w:t>
      </w:r>
    </w:p>
    <w:p w:rsidR="00A4285E" w:rsidRPr="00A4285E" w:rsidRDefault="00A4285E" w:rsidP="00A4285E">
      <w:pPr>
        <w:spacing w:after="0" w:line="240" w:lineRule="auto"/>
        <w:jc w:val="both"/>
        <w:rPr>
          <w:rFonts w:ascii="Arial" w:eastAsia="Times New Roman" w:hAnsi="Arial" w:cs="Arial"/>
          <w:sz w:val="20"/>
          <w:szCs w:val="20"/>
          <w:highlight w:val="yellow"/>
          <w:lang w:eastAsia="sl-SI"/>
        </w:rPr>
      </w:pPr>
    </w:p>
    <w:p w:rsidR="00A4285E" w:rsidRPr="00A4285E" w:rsidRDefault="00A4285E" w:rsidP="00A4285E">
      <w:pPr>
        <w:spacing w:after="0" w:line="240" w:lineRule="auto"/>
        <w:jc w:val="both"/>
        <w:rPr>
          <w:rFonts w:ascii="Arial" w:eastAsia="Times New Roman" w:hAnsi="Arial" w:cs="Arial"/>
          <w:sz w:val="20"/>
          <w:szCs w:val="20"/>
          <w:highlight w:val="yellow"/>
          <w:lang w:eastAsia="sl-SI"/>
        </w:rPr>
      </w:pPr>
      <w:bookmarkStart w:id="9" w:name="_Hlk52283261"/>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A4285E">
        <w:rPr>
          <w:rFonts w:ascii="Arial" w:eastAsia="Times New Roman" w:hAnsi="Arial" w:cs="Arial"/>
          <w:sz w:val="20"/>
          <w:szCs w:val="20"/>
          <w:lang w:eastAsia="sl-SI"/>
        </w:rPr>
        <w:t>odl</w:t>
      </w:r>
      <w:proofErr w:type="spellEnd"/>
      <w:r w:rsidRPr="00A4285E">
        <w:rPr>
          <w:rFonts w:ascii="Arial" w:eastAsia="Times New Roman" w:hAnsi="Arial" w:cs="Arial"/>
          <w:sz w:val="20"/>
          <w:szCs w:val="20"/>
          <w:lang w:eastAsia="sl-SI"/>
        </w:rPr>
        <w:t>. US, 100/22 – ZNUZSZS, 28/23, ter 88/23- ZOPNN-F; v nadaljevanju ZJN-3)  »</w:t>
      </w:r>
      <w:bookmarkStart w:id="10" w:name="_Hlk161834943"/>
      <w:r w:rsidRPr="00A4285E">
        <w:rPr>
          <w:rFonts w:ascii="Arial" w:eastAsia="Times New Roman" w:hAnsi="Arial" w:cs="Arial"/>
          <w:sz w:val="20"/>
          <w:szCs w:val="20"/>
          <w:lang w:eastAsia="sl-SI"/>
        </w:rPr>
        <w:t>Olja in masti</w:t>
      </w:r>
      <w:bookmarkEnd w:id="10"/>
      <w:r w:rsidRPr="00A4285E">
        <w:rPr>
          <w:rFonts w:ascii="Arial" w:eastAsia="Times New Roman" w:hAnsi="Arial" w:cs="Arial"/>
          <w:sz w:val="20"/>
          <w:szCs w:val="20"/>
          <w:lang w:eastAsia="sl-SI"/>
        </w:rPr>
        <w:t xml:space="preserve">«, objavljenega na Portalu javnih naročil, št. objave ………….. z dne ………... </w:t>
      </w:r>
      <w:r w:rsidRPr="00A4285E">
        <w:rPr>
          <w:rFonts w:ascii="Arial" w:eastAsia="Times New Roman" w:hAnsi="Arial" w:cs="Arial"/>
          <w:bCs/>
          <w:sz w:val="20"/>
          <w:szCs w:val="20"/>
          <w:lang w:eastAsia="sl-SI"/>
        </w:rPr>
        <w:t>ter</w:t>
      </w:r>
      <w:r w:rsidRPr="00A4285E">
        <w:rPr>
          <w:rFonts w:ascii="Arial" w:eastAsia="Times New Roman" w:hAnsi="Arial" w:cs="Arial"/>
          <w:sz w:val="20"/>
          <w:szCs w:val="20"/>
          <w:lang w:eastAsia="sl-SI"/>
        </w:rPr>
        <w:t xml:space="preserve"> na portalu TED (Tender </w:t>
      </w:r>
      <w:proofErr w:type="spellStart"/>
      <w:r w:rsidRPr="00A4285E">
        <w:rPr>
          <w:rFonts w:ascii="Arial" w:eastAsia="Times New Roman" w:hAnsi="Arial" w:cs="Arial"/>
          <w:sz w:val="20"/>
          <w:szCs w:val="20"/>
          <w:lang w:eastAsia="sl-SI"/>
        </w:rPr>
        <w:t>Electronic</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Daily</w:t>
      </w:r>
      <w:proofErr w:type="spellEnd"/>
      <w:r w:rsidRPr="00A4285E">
        <w:rPr>
          <w:rFonts w:ascii="Arial" w:eastAsia="Times New Roman" w:hAnsi="Arial" w:cs="Arial"/>
          <w:sz w:val="20"/>
          <w:szCs w:val="20"/>
          <w:lang w:eastAsia="sl-SI"/>
        </w:rPr>
        <w:t xml:space="preserve">) pod oznako </w:t>
      </w:r>
      <w:r w:rsidRPr="00A4285E">
        <w:rPr>
          <w:rFonts w:ascii="Arial" w:eastAsia="Times New Roman" w:hAnsi="Arial" w:cs="Arial"/>
          <w:bCs/>
          <w:sz w:val="20"/>
          <w:szCs w:val="20"/>
          <w:lang w:eastAsia="sl-SI"/>
        </w:rPr>
        <w:t xml:space="preserve">………………….. </w:t>
      </w:r>
      <w:r w:rsidRPr="00A4285E">
        <w:rPr>
          <w:rFonts w:ascii="Arial" w:eastAsia="Times New Roman" w:hAnsi="Arial" w:cs="Arial"/>
          <w:sz w:val="20"/>
          <w:szCs w:val="20"/>
          <w:lang w:eastAsia="sl-SI"/>
        </w:rPr>
        <w:t>z dne ……………...</w:t>
      </w:r>
    </w:p>
    <w:bookmarkEnd w:id="9"/>
    <w:p w:rsidR="00A4285E" w:rsidRPr="00A4285E" w:rsidRDefault="00A4285E" w:rsidP="00A4285E">
      <w:pPr>
        <w:tabs>
          <w:tab w:val="left" w:pos="6345"/>
        </w:tabs>
        <w:spacing w:after="0" w:line="240" w:lineRule="auto"/>
        <w:rPr>
          <w:rFonts w:ascii="Arial" w:eastAsia="Times New Roman" w:hAnsi="Arial" w:cs="Arial"/>
          <w:b/>
          <w:sz w:val="20"/>
          <w:szCs w:val="20"/>
          <w:highlight w:val="yellow"/>
          <w:lang w:eastAsia="sl-SI"/>
        </w:rPr>
      </w:pPr>
    </w:p>
    <w:p w:rsidR="00A4285E" w:rsidRPr="00A4285E" w:rsidRDefault="00A4285E" w:rsidP="00A4285E">
      <w:pPr>
        <w:tabs>
          <w:tab w:val="left" w:pos="6345"/>
        </w:tabs>
        <w:spacing w:after="0" w:line="240" w:lineRule="auto"/>
        <w:rPr>
          <w:rFonts w:ascii="Arial" w:eastAsia="Times New Roman" w:hAnsi="Arial" w:cs="Arial"/>
          <w:b/>
          <w:sz w:val="20"/>
          <w:szCs w:val="20"/>
          <w:highlight w:val="yellow"/>
          <w:lang w:eastAsia="sl-SI"/>
        </w:rPr>
      </w:pPr>
    </w:p>
    <w:p w:rsidR="00A4285E" w:rsidRPr="00A4285E" w:rsidRDefault="00A4285E" w:rsidP="00A4285E">
      <w:pPr>
        <w:tabs>
          <w:tab w:val="left" w:pos="6345"/>
        </w:tabs>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t>I. PREDMET POGODBE</w:t>
      </w:r>
    </w:p>
    <w:p w:rsidR="00A4285E" w:rsidRPr="00A4285E" w:rsidRDefault="00A4285E" w:rsidP="00A4285E">
      <w:pPr>
        <w:tabs>
          <w:tab w:val="left" w:pos="6345"/>
        </w:tabs>
        <w:spacing w:after="0" w:line="240" w:lineRule="auto"/>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1. člen</w:t>
      </w:r>
    </w:p>
    <w:p w:rsidR="00A4285E" w:rsidRPr="00A4285E" w:rsidRDefault="00A4285E" w:rsidP="00A4285E">
      <w:pPr>
        <w:keepLines/>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S to pogodbo se pogodbeni stranki dogovorita o dobavi olj in masti iz sklopa ……, na podlagi predračuna št. …………… z dne……………, ki je sestavni del pogodbe, s katerim je skladna tudi kakovost, količina in pogodbena cena (Priloga 1).</w:t>
      </w:r>
    </w:p>
    <w:p w:rsidR="00A4285E" w:rsidRPr="00A4285E" w:rsidRDefault="00A4285E" w:rsidP="00A4285E">
      <w:pPr>
        <w:keepLines/>
        <w:spacing w:after="0" w:line="240" w:lineRule="auto"/>
        <w:jc w:val="both"/>
        <w:rPr>
          <w:rFonts w:ascii="Arial" w:eastAsia="Times New Roman" w:hAnsi="Arial" w:cs="Arial"/>
          <w:sz w:val="20"/>
          <w:szCs w:val="20"/>
          <w:lang w:eastAsia="sl-SI"/>
        </w:rPr>
      </w:pPr>
    </w:p>
    <w:p w:rsidR="00A4285E" w:rsidRPr="00A4285E" w:rsidRDefault="00A4285E" w:rsidP="00A4285E">
      <w:pPr>
        <w:keepLines/>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t>II. CENA IN ROK DOBAVE</w:t>
      </w:r>
    </w:p>
    <w:p w:rsidR="00A4285E" w:rsidRPr="00A4285E" w:rsidRDefault="00A4285E" w:rsidP="00A4285E">
      <w:pPr>
        <w:spacing w:after="0" w:line="240" w:lineRule="auto"/>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2. člen</w:t>
      </w:r>
    </w:p>
    <w:p w:rsidR="00A4285E" w:rsidRPr="00A4285E" w:rsidRDefault="00A4285E" w:rsidP="00A4285E">
      <w:pPr>
        <w:keepLines/>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 xml:space="preserve">Pogodbena cena je določena na podlagi prejetega predračuna št. .……….. z dne ……………, ki je sestavni del pogodbe (Priloga 1). </w:t>
      </w:r>
    </w:p>
    <w:p w:rsidR="00A4285E" w:rsidRPr="00A4285E" w:rsidRDefault="00A4285E" w:rsidP="00A4285E">
      <w:pPr>
        <w:keepLines/>
        <w:spacing w:after="0" w:line="240" w:lineRule="auto"/>
        <w:jc w:val="both"/>
        <w:rPr>
          <w:rFonts w:ascii="Arial" w:eastAsia="Batang" w:hAnsi="Arial" w:cs="Arial"/>
          <w:sz w:val="20"/>
          <w:szCs w:val="20"/>
          <w:lang w:eastAsia="ko-KR"/>
        </w:rPr>
      </w:pPr>
    </w:p>
    <w:p w:rsidR="00A4285E" w:rsidRPr="00A4285E" w:rsidRDefault="00A4285E" w:rsidP="00A4285E">
      <w:pPr>
        <w:keepLines/>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Skupna pogodbena vrednost znaša……………… EUR brez DDV oz. ……………… EUR z DDV.</w:t>
      </w:r>
    </w:p>
    <w:p w:rsidR="00A4285E" w:rsidRPr="00A4285E" w:rsidRDefault="00A4285E" w:rsidP="00A4285E">
      <w:pPr>
        <w:keepLines/>
        <w:spacing w:after="0" w:line="240" w:lineRule="auto"/>
        <w:jc w:val="both"/>
        <w:rPr>
          <w:rFonts w:ascii="Arial" w:eastAsia="Batang" w:hAnsi="Arial" w:cs="Arial"/>
          <w:sz w:val="20"/>
          <w:szCs w:val="20"/>
          <w:lang w:eastAsia="ko-KR"/>
        </w:rPr>
      </w:pPr>
    </w:p>
    <w:p w:rsidR="00A4285E" w:rsidRPr="00A4285E" w:rsidRDefault="00A4285E" w:rsidP="00A4285E">
      <w:pPr>
        <w:keepLines/>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na podlagi paritete DDP SŽ - Vleka in tehnika d.o.o. (</w:t>
      </w:r>
      <w:proofErr w:type="spellStart"/>
      <w:r w:rsidRPr="00A4285E">
        <w:rPr>
          <w:rFonts w:ascii="Arial" w:eastAsia="Batang" w:hAnsi="Arial" w:cs="Arial"/>
          <w:sz w:val="20"/>
          <w:szCs w:val="20"/>
          <w:lang w:eastAsia="ko-KR"/>
        </w:rPr>
        <w:t>Incoterms</w:t>
      </w:r>
      <w:proofErr w:type="spellEnd"/>
      <w:r w:rsidRPr="00A4285E">
        <w:rPr>
          <w:rFonts w:ascii="Arial" w:eastAsia="Batang" w:hAnsi="Arial" w:cs="Arial"/>
          <w:sz w:val="20"/>
          <w:szCs w:val="20"/>
          <w:lang w:eastAsia="ko-KR"/>
        </w:rPr>
        <w:t xml:space="preserve"> 2020):</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Center Ljubljana, Zaloška 217, 1000 Ljubljana,</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Divača, Ul. Ludvika </w:t>
      </w:r>
      <w:proofErr w:type="spellStart"/>
      <w:r w:rsidRPr="00A4285E">
        <w:rPr>
          <w:rFonts w:ascii="Arial" w:eastAsia="Batang" w:hAnsi="Arial" w:cs="Arial"/>
          <w:color w:val="000000"/>
          <w:sz w:val="20"/>
          <w:szCs w:val="20"/>
          <w:lang w:eastAsia="sl-SI"/>
        </w:rPr>
        <w:t>Požrlja</w:t>
      </w:r>
      <w:proofErr w:type="spellEnd"/>
      <w:r w:rsidRPr="00A4285E">
        <w:rPr>
          <w:rFonts w:ascii="Arial" w:eastAsia="Batang" w:hAnsi="Arial" w:cs="Arial"/>
          <w:color w:val="000000"/>
          <w:sz w:val="20"/>
          <w:szCs w:val="20"/>
          <w:lang w:eastAsia="sl-SI"/>
        </w:rPr>
        <w:t xml:space="preserve"> 22, 6215 Divača,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Dobova, Ul.15. Aprila 23, 8257 Dobova,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Center Maribor, Kurilniška 8, 2000 Maribor,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lastRenderedPageBreak/>
        <w:t xml:space="preserve">Center Ptuj, Osojnikova 6, 2250 Ptuj,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Zalog, Zaloška 261, 1000 Ljubljana,</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 xml:space="preserve">Delovišče  Gorica, Prvomajska ulica 55,  5000 Nova Gorica, </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Novo mesto, Kolodvorska ulica 1, 8000 Novo mesto,</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Celje, Cinkarniška pot 4a, 3000 Celje,</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Tezno, Vodovodna 34,2000 Maribor,</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Jesenice, Kurilniška 10, 4270 Jesenice,</w:t>
      </w:r>
    </w:p>
    <w:p w:rsidR="00A4285E" w:rsidRPr="00A4285E" w:rsidRDefault="00A4285E" w:rsidP="00A4285E">
      <w:pPr>
        <w:numPr>
          <w:ilvl w:val="0"/>
          <w:numId w:val="38"/>
        </w:numPr>
        <w:spacing w:after="0" w:line="240" w:lineRule="auto"/>
        <w:ind w:left="284" w:hanging="284"/>
        <w:jc w:val="both"/>
        <w:rPr>
          <w:rFonts w:ascii="Arial" w:eastAsia="Batang" w:hAnsi="Arial" w:cs="Arial"/>
          <w:color w:val="000000"/>
          <w:sz w:val="20"/>
          <w:szCs w:val="20"/>
          <w:lang w:eastAsia="sl-SI"/>
        </w:rPr>
      </w:pPr>
      <w:r w:rsidRPr="00A4285E">
        <w:rPr>
          <w:rFonts w:ascii="Arial" w:eastAsia="Batang" w:hAnsi="Arial" w:cs="Arial"/>
          <w:color w:val="000000"/>
          <w:sz w:val="20"/>
          <w:szCs w:val="20"/>
          <w:lang w:eastAsia="sl-SI"/>
        </w:rPr>
        <w:t>Delovišče  Zidani Most Obrežje 3a, 1432 Zidani Most.</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V ceni so zajeti tudi vsi stroški, ki bodo nastali z izvedbo predmetnega naročila.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4" w:line="261" w:lineRule="auto"/>
        <w:jc w:val="both"/>
        <w:rPr>
          <w:rFonts w:ascii="Arial" w:eastAsia="Batang" w:hAnsi="Arial" w:cs="Arial"/>
          <w:color w:val="000000"/>
          <w:sz w:val="20"/>
          <w:lang w:eastAsia="sl-SI"/>
        </w:rPr>
      </w:pPr>
      <w:r w:rsidRPr="00A4285E">
        <w:rPr>
          <w:rFonts w:ascii="Arial" w:eastAsia="Batang" w:hAnsi="Arial" w:cs="Arial"/>
          <w:color w:val="000000"/>
          <w:sz w:val="20"/>
          <w:lang w:eastAsia="sl-SI"/>
        </w:rPr>
        <w:t>Prodajalec se zavezuje, da bo zagotovil brezplačen prevzem in odvoz embalaže in odpadnih olj in masti iz zadevnih lokacij ter ob tem upošteval  Uredbo o embalaži in odpadni embalaži (Uradni list RS, št. 54/21, 208/21, 44/22 – ZVO-2 in 120/22).</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3. člen</w:t>
      </w:r>
    </w:p>
    <w:p w:rsidR="00A4285E" w:rsidRPr="00A4285E" w:rsidRDefault="00A4285E" w:rsidP="00A4285E">
      <w:pPr>
        <w:spacing w:after="4" w:line="261" w:lineRule="auto"/>
        <w:ind w:left="21" w:hanging="10"/>
        <w:jc w:val="both"/>
        <w:rPr>
          <w:rFonts w:ascii="Arial" w:eastAsia="Times New Roman" w:hAnsi="Arial" w:cs="Arial"/>
          <w:bCs/>
          <w:sz w:val="20"/>
          <w:szCs w:val="20"/>
          <w:lang w:eastAsia="sl-SI"/>
        </w:rPr>
      </w:pPr>
      <w:r w:rsidRPr="00A4285E">
        <w:rPr>
          <w:rFonts w:ascii="Arial" w:eastAsia="Times New Roman" w:hAnsi="Arial" w:cs="Arial"/>
          <w:bCs/>
          <w:sz w:val="20"/>
          <w:szCs w:val="20"/>
          <w:lang w:eastAsia="sl-SI"/>
        </w:rPr>
        <w:t>Količine blaga so okvirne in so informativne narave.</w:t>
      </w:r>
      <w:r w:rsidRPr="00A4285E">
        <w:rPr>
          <w:rFonts w:ascii="Arial" w:eastAsia="Arial" w:hAnsi="Arial" w:cs="Arial"/>
          <w:sz w:val="20"/>
          <w:lang w:eastAsia="sl-SI"/>
        </w:rPr>
        <w:t xml:space="preserve"> Kupec</w:t>
      </w:r>
      <w:r w:rsidRPr="00A4285E">
        <w:rPr>
          <w:rFonts w:ascii="Arial" w:eastAsia="Times New Roman" w:hAnsi="Arial" w:cs="Arial"/>
          <w:bCs/>
          <w:sz w:val="20"/>
          <w:szCs w:val="20"/>
          <w:lang w:eastAsia="sl-SI"/>
        </w:rPr>
        <w:t xml:space="preserve"> bo v obdobju dveh let od podpisa pogodbe blago naročal na odpoklic skladno s svojimi potrebami, ki jih ne more vnaprej predvideti. Kupec</w:t>
      </w:r>
      <w:r w:rsidRPr="00A4285E">
        <w:rPr>
          <w:rFonts w:ascii="Arial" w:eastAsia="Batang" w:hAnsi="Arial" w:cs="Arial"/>
          <w:sz w:val="20"/>
          <w:szCs w:val="20"/>
          <w:lang w:eastAsia="ko-KR"/>
        </w:rPr>
        <w:t xml:space="preserve"> si v času pogodbenega razmerja pridržuje pravico povečati oz. zmanjšati pogodbeno količino do 25 % po ceni, ponujeni na javnem razpisu.</w:t>
      </w:r>
      <w:r w:rsidRPr="00A4285E">
        <w:rPr>
          <w:rFonts w:ascii="Arial" w:eastAsia="Times New Roman" w:hAnsi="Arial" w:cs="Arial"/>
          <w:bCs/>
          <w:sz w:val="20"/>
          <w:szCs w:val="20"/>
          <w:lang w:eastAsia="sl-SI"/>
        </w:rPr>
        <w:t xml:space="preserve"> </w:t>
      </w:r>
    </w:p>
    <w:p w:rsidR="00A4285E" w:rsidRPr="00A4285E" w:rsidRDefault="00A4285E" w:rsidP="00A4285E">
      <w:pPr>
        <w:spacing w:after="4" w:line="261" w:lineRule="auto"/>
        <w:ind w:left="21" w:hanging="10"/>
        <w:jc w:val="both"/>
        <w:rPr>
          <w:rFonts w:ascii="Arial" w:eastAsia="Times New Roman" w:hAnsi="Arial" w:cs="Arial"/>
          <w:bCs/>
          <w:sz w:val="20"/>
          <w:szCs w:val="20"/>
          <w:lang w:eastAsia="sl-SI"/>
        </w:rPr>
      </w:pPr>
      <w:r w:rsidRPr="00A4285E">
        <w:rPr>
          <w:rFonts w:ascii="Arial" w:eastAsia="Times New Roman" w:hAnsi="Arial" w:cs="Arial"/>
          <w:bCs/>
          <w:sz w:val="20"/>
          <w:szCs w:val="20"/>
          <w:lang w:eastAsia="sl-SI"/>
        </w:rPr>
        <w:t xml:space="preserve">Prodajalec bo moral naročeno blago v celoti dobaviti v roku 48 ur od odpoklica (pisnega naročila s strani kupca poslanega po e-pošti). Prodajalec mora naročeno blago kupcu dostaviti, pripravljeno za razkladanje na prevoznem sredstvu v dogovorjenem namembnem kraju. </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Batang" w:hAnsi="Arial" w:cs="Arial"/>
          <w:b/>
          <w:sz w:val="20"/>
          <w:szCs w:val="20"/>
          <w:lang w:eastAsia="ko-KR"/>
        </w:rPr>
      </w:pPr>
      <w:r w:rsidRPr="00A4285E">
        <w:rPr>
          <w:rFonts w:ascii="Arial" w:eastAsia="Batang" w:hAnsi="Arial" w:cs="Arial"/>
          <w:b/>
          <w:sz w:val="20"/>
          <w:szCs w:val="20"/>
          <w:lang w:eastAsia="ko-KR"/>
        </w:rPr>
        <w:t>III. NAČIN PLAČILA</w:t>
      </w:r>
    </w:p>
    <w:p w:rsidR="00A4285E" w:rsidRPr="00A4285E" w:rsidRDefault="00A4285E" w:rsidP="00A4285E">
      <w:pPr>
        <w:keepLines/>
        <w:spacing w:after="0" w:line="240" w:lineRule="auto"/>
        <w:jc w:val="both"/>
        <w:rPr>
          <w:rFonts w:ascii="Arial" w:eastAsia="Batang" w:hAnsi="Arial" w:cs="Arial"/>
          <w:b/>
          <w:sz w:val="20"/>
          <w:szCs w:val="20"/>
          <w:lang w:eastAsia="ko-KR"/>
        </w:rPr>
      </w:pPr>
    </w:p>
    <w:p w:rsidR="00A4285E" w:rsidRPr="00A4285E" w:rsidRDefault="00A4285E" w:rsidP="00A4285E">
      <w:pPr>
        <w:keepLines/>
        <w:spacing w:after="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4. člen</w:t>
      </w: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Kupec  se zavezuje, da bo svojo obveznost do prodajalca iz pogodbe poravnal v 30 dneh od datuma prejema</w:t>
      </w:r>
      <w:r w:rsidRPr="00A4285E">
        <w:rPr>
          <w:rFonts w:ascii="Arial" w:eastAsia="Batang" w:hAnsi="Arial" w:cs="Arial"/>
          <w:color w:val="00B050"/>
          <w:sz w:val="20"/>
          <w:szCs w:val="20"/>
          <w:lang w:eastAsia="ko-KR"/>
        </w:rPr>
        <w:t xml:space="preserve"> </w:t>
      </w:r>
      <w:r w:rsidRPr="00A4285E">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A4285E" w:rsidRPr="00A4285E" w:rsidRDefault="00A4285E" w:rsidP="00A4285E">
      <w:pPr>
        <w:spacing w:after="0" w:line="240" w:lineRule="auto"/>
        <w:jc w:val="both"/>
        <w:rPr>
          <w:rFonts w:ascii="Arial" w:eastAsia="Batang" w:hAnsi="Arial" w:cs="Arial"/>
          <w:sz w:val="20"/>
          <w:szCs w:val="20"/>
          <w:lang w:eastAsia="ko-KR"/>
        </w:rPr>
      </w:pP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A4285E" w:rsidRPr="00A4285E" w:rsidRDefault="00A4285E" w:rsidP="00A4285E">
      <w:pPr>
        <w:spacing w:after="0" w:line="240" w:lineRule="auto"/>
        <w:jc w:val="both"/>
        <w:rPr>
          <w:rFonts w:ascii="Arial" w:eastAsia="Batang" w:hAnsi="Arial" w:cs="Arial"/>
          <w:b/>
          <w:bCs/>
          <w:iCs/>
          <w:sz w:val="20"/>
          <w:szCs w:val="20"/>
          <w:lang w:eastAsia="ko-KR"/>
        </w:rPr>
      </w:pP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A4285E" w:rsidRPr="00A4285E" w:rsidRDefault="00A4285E" w:rsidP="00A4285E">
      <w:pPr>
        <w:spacing w:after="0" w:line="240" w:lineRule="auto"/>
        <w:jc w:val="both"/>
        <w:rPr>
          <w:rFonts w:ascii="Arial" w:eastAsia="Batang" w:hAnsi="Arial" w:cs="Arial"/>
          <w:b/>
          <w:sz w:val="20"/>
          <w:szCs w:val="20"/>
          <w:lang w:eastAsia="ko-KR"/>
        </w:rPr>
      </w:pPr>
    </w:p>
    <w:p w:rsidR="00A4285E" w:rsidRPr="00A4285E" w:rsidRDefault="00A4285E" w:rsidP="00A4285E">
      <w:pPr>
        <w:spacing w:after="0" w:line="240" w:lineRule="auto"/>
        <w:jc w:val="both"/>
        <w:rPr>
          <w:rFonts w:ascii="Arial" w:eastAsia="Batang" w:hAnsi="Arial" w:cs="Arial"/>
          <w:b/>
          <w:sz w:val="20"/>
          <w:szCs w:val="20"/>
          <w:lang w:eastAsia="ko-KR"/>
        </w:rPr>
      </w:pPr>
    </w:p>
    <w:p w:rsidR="00A4285E" w:rsidRPr="00A4285E" w:rsidRDefault="00A4285E" w:rsidP="00A4285E">
      <w:pPr>
        <w:spacing w:after="0" w:line="240" w:lineRule="auto"/>
        <w:jc w:val="both"/>
        <w:rPr>
          <w:rFonts w:ascii="Arial" w:eastAsia="Batang" w:hAnsi="Arial" w:cs="Arial"/>
          <w:b/>
          <w:color w:val="000000"/>
          <w:sz w:val="20"/>
          <w:szCs w:val="20"/>
          <w:lang w:eastAsia="ko-KR"/>
        </w:rPr>
      </w:pPr>
      <w:r w:rsidRPr="00A4285E">
        <w:rPr>
          <w:rFonts w:ascii="Arial" w:eastAsia="Batang" w:hAnsi="Arial" w:cs="Arial"/>
          <w:b/>
          <w:color w:val="000000"/>
          <w:sz w:val="20"/>
          <w:szCs w:val="20"/>
          <w:lang w:eastAsia="ko-KR"/>
        </w:rPr>
        <w:t>III. a PODIZVAJALCI</w:t>
      </w:r>
    </w:p>
    <w:p w:rsidR="00A4285E" w:rsidRPr="00A4285E" w:rsidRDefault="00A4285E" w:rsidP="00A4285E">
      <w:pPr>
        <w:spacing w:after="0" w:line="240" w:lineRule="auto"/>
        <w:jc w:val="both"/>
        <w:rPr>
          <w:rFonts w:ascii="Arial" w:eastAsia="Batang" w:hAnsi="Arial" w:cs="Arial"/>
          <w:b/>
          <w:color w:val="000000"/>
          <w:sz w:val="20"/>
          <w:szCs w:val="20"/>
          <w:lang w:eastAsia="ko-KR"/>
        </w:rPr>
      </w:pPr>
    </w:p>
    <w:p w:rsidR="00A4285E" w:rsidRPr="00A4285E" w:rsidRDefault="00A4285E" w:rsidP="00A4285E">
      <w:pPr>
        <w:keepLines/>
        <w:spacing w:after="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4a.  člen</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Poleg prodajalca sodelujejo pri izvedbi naročila tudi naslednji podizvajalci:</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 vrsta del, ki jih bo izvedel podizvajalec in vsaka vrsta blaga, ki ga bo dobavil podizvajalec</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 predmet, količina, vrednost izvedbe del:</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lastRenderedPageBreak/>
        <w:t>2._____________________________________________________________(naziv, polni naslov, matična številka, davčna številka in transakcijski račun)</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 vrsta del, ki jih bo izvedel podizvajalec in vsaka vrsta blaga, ki ga bo dobavil podizvajalec</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 predmet, količina, vrednost izvedbe del:</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w:t>
      </w:r>
    </w:p>
    <w:p w:rsidR="00A4285E" w:rsidRPr="00A4285E" w:rsidRDefault="00A4285E" w:rsidP="00A4285E">
      <w:pPr>
        <w:spacing w:after="0" w:line="240" w:lineRule="auto"/>
        <w:jc w:val="both"/>
        <w:rPr>
          <w:rFonts w:ascii="Arial" w:eastAsia="Batang" w:hAnsi="Arial" w:cs="Arial"/>
          <w:color w:val="000000"/>
          <w:sz w:val="20"/>
          <w:szCs w:val="20"/>
          <w:lang w:eastAsia="ko-KR"/>
        </w:rPr>
      </w:pP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A4285E">
        <w:rPr>
          <w:rFonts w:ascii="Arial" w:eastAsia="Batang" w:hAnsi="Arial" w:cs="Arial"/>
          <w:color w:val="000000"/>
          <w:sz w:val="20"/>
          <w:szCs w:val="20"/>
          <w:lang w:eastAsia="ko-KR"/>
        </w:rPr>
        <w:t>ev</w:t>
      </w:r>
      <w:proofErr w:type="spellEnd"/>
      <w:r w:rsidRPr="00A4285E">
        <w:rPr>
          <w:rFonts w:ascii="Arial" w:eastAsia="Batang" w:hAnsi="Arial" w:cs="Arial"/>
          <w:color w:val="000000"/>
          <w:sz w:val="20"/>
          <w:szCs w:val="20"/>
          <w:lang w:eastAsia="ko-KR"/>
        </w:rPr>
        <w:t>.</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Roki plačil podizvajalcem so enaki, kot so določeni za plačilo obveznosti kupca do prodajalca v tej pogodbi.</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A4285E" w:rsidRPr="00A4285E" w:rsidRDefault="00A4285E" w:rsidP="00A4285E">
      <w:pPr>
        <w:spacing w:after="0" w:line="240" w:lineRule="auto"/>
        <w:rPr>
          <w:rFonts w:ascii="Arial" w:eastAsia="Batang" w:hAnsi="Arial" w:cs="Arial"/>
          <w:color w:val="000000"/>
          <w:sz w:val="20"/>
          <w:szCs w:val="20"/>
          <w:lang w:eastAsia="ko-KR"/>
        </w:rPr>
      </w:pPr>
    </w:p>
    <w:p w:rsidR="00A4285E" w:rsidRPr="00A4285E" w:rsidRDefault="00A4285E" w:rsidP="00A4285E">
      <w:pPr>
        <w:spacing w:after="0" w:line="240" w:lineRule="auto"/>
        <w:rPr>
          <w:rFonts w:ascii="Arial" w:eastAsia="Batang" w:hAnsi="Arial" w:cs="Arial"/>
          <w:color w:val="000000"/>
          <w:sz w:val="20"/>
          <w:szCs w:val="20"/>
          <w:lang w:eastAsia="ko-KR"/>
        </w:rPr>
      </w:pPr>
    </w:p>
    <w:p w:rsidR="00A4285E" w:rsidRPr="00A4285E" w:rsidRDefault="00A4285E" w:rsidP="00A4285E">
      <w:pPr>
        <w:spacing w:after="0" w:line="240" w:lineRule="auto"/>
        <w:rPr>
          <w:rFonts w:ascii="Arial" w:eastAsia="Batang" w:hAnsi="Arial" w:cs="Arial"/>
          <w:b/>
          <w:color w:val="000000"/>
          <w:sz w:val="20"/>
          <w:szCs w:val="20"/>
          <w:lang w:eastAsia="sl-SI"/>
        </w:rPr>
      </w:pPr>
      <w:r w:rsidRPr="00A4285E">
        <w:rPr>
          <w:rFonts w:ascii="Arial" w:eastAsia="Batang" w:hAnsi="Arial" w:cs="Arial"/>
          <w:b/>
          <w:bCs/>
          <w:color w:val="000000"/>
          <w:sz w:val="20"/>
          <w:szCs w:val="20"/>
          <w:lang w:eastAsia="ko-KR"/>
        </w:rPr>
        <w:t xml:space="preserve">IV. </w:t>
      </w:r>
      <w:r w:rsidRPr="00A4285E">
        <w:rPr>
          <w:rFonts w:ascii="Arial" w:eastAsia="Batang" w:hAnsi="Arial" w:cs="Arial"/>
          <w:b/>
          <w:color w:val="000000"/>
          <w:sz w:val="20"/>
          <w:szCs w:val="20"/>
          <w:lang w:eastAsia="sl-SI"/>
        </w:rPr>
        <w:t xml:space="preserve"> KAKOVOST </w:t>
      </w:r>
      <w:r w:rsidRPr="00A4285E">
        <w:rPr>
          <w:rFonts w:ascii="Arial" w:eastAsia="Batang" w:hAnsi="Arial" w:cs="Arial"/>
          <w:b/>
          <w:sz w:val="20"/>
          <w:szCs w:val="20"/>
          <w:lang w:eastAsia="sl-SI"/>
        </w:rPr>
        <w:t xml:space="preserve">BLAGA </w:t>
      </w:r>
      <w:r w:rsidRPr="00A4285E">
        <w:rPr>
          <w:rFonts w:ascii="Arial" w:eastAsia="Batang" w:hAnsi="Arial" w:cs="Arial"/>
          <w:b/>
          <w:color w:val="000000"/>
          <w:sz w:val="20"/>
          <w:szCs w:val="20"/>
          <w:lang w:eastAsia="sl-SI"/>
        </w:rPr>
        <w:t>- SISTEM ZAGOTAVLJANJA KAKOVOSTI</w:t>
      </w:r>
    </w:p>
    <w:p w:rsidR="00A4285E" w:rsidRPr="00A4285E" w:rsidRDefault="00A4285E" w:rsidP="00A4285E">
      <w:pPr>
        <w:spacing w:after="0" w:line="240" w:lineRule="auto"/>
        <w:rPr>
          <w:rFonts w:ascii="Arial" w:eastAsia="Batang" w:hAnsi="Arial" w:cs="Arial"/>
          <w:color w:val="000000"/>
          <w:sz w:val="20"/>
          <w:szCs w:val="20"/>
          <w:lang w:eastAsia="sl-SI"/>
        </w:rPr>
      </w:pPr>
    </w:p>
    <w:p w:rsidR="00A4285E" w:rsidRPr="00A4285E" w:rsidRDefault="00A4285E" w:rsidP="00A4285E">
      <w:pPr>
        <w:spacing w:after="0" w:line="240" w:lineRule="auto"/>
        <w:jc w:val="center"/>
        <w:rPr>
          <w:rFonts w:ascii="Arial" w:eastAsia="Batang" w:hAnsi="Arial" w:cs="Arial"/>
          <w:b/>
          <w:sz w:val="20"/>
          <w:szCs w:val="20"/>
          <w:lang w:eastAsia="sl-SI"/>
        </w:rPr>
      </w:pPr>
      <w:r w:rsidRPr="00A4285E">
        <w:rPr>
          <w:rFonts w:ascii="Arial" w:eastAsia="Batang" w:hAnsi="Arial" w:cs="Arial"/>
          <w:b/>
          <w:sz w:val="20"/>
          <w:szCs w:val="20"/>
          <w:lang w:eastAsia="sl-SI"/>
        </w:rPr>
        <w:t>5. člen</w:t>
      </w: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A4285E" w:rsidRPr="00A4285E" w:rsidRDefault="00A4285E" w:rsidP="00A4285E">
      <w:pPr>
        <w:spacing w:after="0" w:line="240" w:lineRule="auto"/>
        <w:jc w:val="both"/>
        <w:rPr>
          <w:rFonts w:ascii="Arial" w:eastAsia="Batang" w:hAnsi="Arial" w:cs="Arial"/>
          <w:sz w:val="20"/>
          <w:szCs w:val="20"/>
          <w:lang w:eastAsia="ko-KR"/>
        </w:rPr>
      </w:pPr>
    </w:p>
    <w:p w:rsidR="00A4285E" w:rsidRPr="00A4285E" w:rsidRDefault="00A4285E" w:rsidP="00A4285E">
      <w:pPr>
        <w:tabs>
          <w:tab w:val="left" w:pos="1215"/>
        </w:tabs>
        <w:spacing w:after="0" w:line="240" w:lineRule="auto"/>
        <w:jc w:val="center"/>
        <w:rPr>
          <w:rFonts w:ascii="Arial" w:eastAsia="Batang" w:hAnsi="Arial" w:cs="Arial"/>
          <w:b/>
          <w:sz w:val="20"/>
          <w:szCs w:val="20"/>
          <w:lang w:eastAsia="sl-SI"/>
        </w:rPr>
      </w:pPr>
      <w:r w:rsidRPr="00A4285E">
        <w:rPr>
          <w:rFonts w:ascii="Arial" w:eastAsia="Batang" w:hAnsi="Arial" w:cs="Arial"/>
          <w:b/>
          <w:sz w:val="20"/>
          <w:szCs w:val="20"/>
          <w:lang w:eastAsia="sl-SI"/>
        </w:rPr>
        <w:t>6. člen</w:t>
      </w:r>
    </w:p>
    <w:p w:rsidR="00A4285E" w:rsidRPr="00A4285E" w:rsidRDefault="00A4285E" w:rsidP="00A4285E">
      <w:pPr>
        <w:spacing w:after="0" w:line="240" w:lineRule="auto"/>
        <w:jc w:val="both"/>
        <w:rPr>
          <w:rFonts w:ascii="Arial" w:eastAsia="Batang" w:hAnsi="Arial" w:cs="Arial"/>
          <w:sz w:val="20"/>
          <w:szCs w:val="20"/>
          <w:lang w:eastAsia="sl-SI"/>
        </w:rPr>
      </w:pPr>
      <w:bookmarkStart w:id="11" w:name="_Hlk87447133"/>
      <w:r w:rsidRPr="00A4285E">
        <w:rPr>
          <w:rFonts w:ascii="Arial" w:eastAsia="Batang" w:hAnsi="Arial" w:cs="Arial"/>
          <w:sz w:val="20"/>
          <w:szCs w:val="20"/>
          <w:lang w:eastAsia="sl-SI"/>
        </w:rPr>
        <w:t>Prodajalec je izpolnil svoje obveznosti v trenutku, ko je v skladu s členom 1. dobavil blago, ob upoštevanju vseh ostalih členov pogodbe.</w:t>
      </w:r>
    </w:p>
    <w:p w:rsidR="00A4285E" w:rsidRPr="00A4285E" w:rsidRDefault="00A4285E" w:rsidP="00A4285E">
      <w:pPr>
        <w:spacing w:after="0" w:line="240" w:lineRule="auto"/>
        <w:rPr>
          <w:rFonts w:ascii="Arial" w:eastAsia="Batang" w:hAnsi="Arial" w:cs="Arial"/>
          <w:b/>
          <w:sz w:val="20"/>
          <w:szCs w:val="20"/>
          <w:lang w:eastAsia="sl-SI"/>
        </w:rPr>
      </w:pPr>
    </w:p>
    <w:p w:rsidR="00A4285E" w:rsidRPr="00A4285E" w:rsidRDefault="00A4285E" w:rsidP="00A4285E">
      <w:pPr>
        <w:spacing w:after="0" w:line="240" w:lineRule="auto"/>
        <w:rPr>
          <w:rFonts w:ascii="Arial" w:eastAsia="Batang" w:hAnsi="Arial" w:cs="Arial"/>
          <w:b/>
          <w:sz w:val="20"/>
          <w:szCs w:val="20"/>
          <w:lang w:eastAsia="sl-SI"/>
        </w:rPr>
      </w:pPr>
    </w:p>
    <w:p w:rsidR="00A4285E" w:rsidRPr="00A4285E" w:rsidRDefault="00A4285E" w:rsidP="00A4285E">
      <w:pPr>
        <w:spacing w:after="0" w:line="240" w:lineRule="auto"/>
        <w:rPr>
          <w:rFonts w:ascii="Arial" w:eastAsia="Batang" w:hAnsi="Arial" w:cs="Arial"/>
          <w:b/>
          <w:sz w:val="20"/>
          <w:szCs w:val="20"/>
          <w:lang w:eastAsia="sl-SI"/>
        </w:rPr>
      </w:pPr>
      <w:r w:rsidRPr="00A4285E">
        <w:rPr>
          <w:rFonts w:ascii="Arial" w:eastAsia="Batang" w:hAnsi="Arial" w:cs="Arial"/>
          <w:b/>
          <w:sz w:val="20"/>
          <w:szCs w:val="20"/>
          <w:lang w:eastAsia="sl-SI"/>
        </w:rPr>
        <w:t>V. PREVZEM BLAGA</w:t>
      </w:r>
    </w:p>
    <w:p w:rsidR="00A4285E" w:rsidRPr="00A4285E" w:rsidRDefault="00A4285E" w:rsidP="00A4285E">
      <w:pPr>
        <w:spacing w:after="0" w:line="240" w:lineRule="auto"/>
        <w:rPr>
          <w:rFonts w:ascii="Arial" w:eastAsia="Batang" w:hAnsi="Arial" w:cs="Arial"/>
          <w:b/>
          <w:sz w:val="20"/>
          <w:szCs w:val="20"/>
          <w:lang w:eastAsia="sl-SI"/>
        </w:rPr>
      </w:pPr>
    </w:p>
    <w:bookmarkEnd w:id="11"/>
    <w:p w:rsidR="00A4285E" w:rsidRPr="00A4285E" w:rsidRDefault="00A4285E" w:rsidP="00A4285E">
      <w:pPr>
        <w:spacing w:before="120" w:after="0" w:line="240" w:lineRule="auto"/>
        <w:contextualSpacing/>
        <w:jc w:val="center"/>
        <w:rPr>
          <w:rFonts w:ascii="Arial" w:eastAsia="Batang" w:hAnsi="Arial" w:cs="Arial"/>
          <w:b/>
          <w:sz w:val="20"/>
          <w:szCs w:val="20"/>
          <w:lang w:eastAsia="sl-SI"/>
        </w:rPr>
      </w:pPr>
      <w:r w:rsidRPr="00A4285E">
        <w:rPr>
          <w:rFonts w:ascii="Arial" w:eastAsia="Batang" w:hAnsi="Arial" w:cs="Arial"/>
          <w:b/>
          <w:sz w:val="20"/>
          <w:szCs w:val="20"/>
          <w:lang w:eastAsia="sl-SI"/>
        </w:rPr>
        <w:t>7. člen</w:t>
      </w:r>
    </w:p>
    <w:p w:rsidR="00A4285E" w:rsidRPr="00A4285E" w:rsidRDefault="00A4285E" w:rsidP="00A4285E">
      <w:pPr>
        <w:spacing w:after="0" w:line="240" w:lineRule="auto"/>
        <w:contextualSpacing/>
        <w:jc w:val="both"/>
        <w:rPr>
          <w:rFonts w:ascii="Arial" w:eastAsia="Batang" w:hAnsi="Arial" w:cs="Arial"/>
          <w:sz w:val="20"/>
          <w:szCs w:val="20"/>
          <w:lang w:eastAsia="sl-SI"/>
        </w:rPr>
      </w:pPr>
      <w:r w:rsidRPr="00A4285E">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A4285E" w:rsidRPr="00A4285E" w:rsidRDefault="00A4285E" w:rsidP="00A4285E">
      <w:pPr>
        <w:spacing w:after="0" w:line="240" w:lineRule="auto"/>
        <w:contextualSpacing/>
        <w:jc w:val="both"/>
        <w:rPr>
          <w:rFonts w:ascii="Arial" w:eastAsia="Batang" w:hAnsi="Arial" w:cs="Arial"/>
          <w:b/>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8. člen</w:t>
      </w: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 xml:space="preserve">Če se s kontrolo kakovosti blaga ugotovi, da kakovost odstopa od dogovorjene kakovosti, ima kupec pravico: </w:t>
      </w:r>
    </w:p>
    <w:p w:rsidR="00A4285E" w:rsidRPr="00A4285E" w:rsidRDefault="00A4285E" w:rsidP="00A4285E">
      <w:pPr>
        <w:spacing w:after="0" w:line="240" w:lineRule="auto"/>
        <w:ind w:left="284" w:hanging="284"/>
        <w:jc w:val="both"/>
        <w:rPr>
          <w:rFonts w:ascii="Arial" w:eastAsia="Batang" w:hAnsi="Arial" w:cs="Arial"/>
          <w:sz w:val="20"/>
          <w:szCs w:val="20"/>
          <w:lang w:eastAsia="sl-SI"/>
        </w:rPr>
      </w:pPr>
      <w:r w:rsidRPr="00A4285E">
        <w:rPr>
          <w:rFonts w:ascii="Arial" w:eastAsia="Batang" w:hAnsi="Arial" w:cs="Arial"/>
          <w:sz w:val="20"/>
          <w:szCs w:val="20"/>
          <w:lang w:eastAsia="sl-SI"/>
        </w:rPr>
        <w:t>a)</w:t>
      </w:r>
      <w:r w:rsidRPr="00A4285E">
        <w:rPr>
          <w:rFonts w:ascii="Arial" w:eastAsia="Batang" w:hAnsi="Arial" w:cs="Arial"/>
          <w:sz w:val="20"/>
          <w:szCs w:val="20"/>
          <w:lang w:eastAsia="sl-SI"/>
        </w:rPr>
        <w:tab/>
        <w:t>zavrniti celotno ali delno količino blaga, ali zahtevati od prodajalca, da v roku petnajst dni nadomesti nekvalitetno blago,</w:t>
      </w:r>
    </w:p>
    <w:p w:rsidR="00A4285E" w:rsidRPr="00A4285E" w:rsidRDefault="00A4285E" w:rsidP="00A4285E">
      <w:pPr>
        <w:spacing w:after="0" w:line="240" w:lineRule="auto"/>
        <w:ind w:left="284" w:hanging="284"/>
        <w:jc w:val="both"/>
        <w:rPr>
          <w:rFonts w:ascii="Arial" w:eastAsia="Batang" w:hAnsi="Arial" w:cs="Arial"/>
          <w:sz w:val="20"/>
          <w:szCs w:val="20"/>
          <w:lang w:eastAsia="sl-SI"/>
        </w:rPr>
      </w:pPr>
      <w:r w:rsidRPr="00A4285E">
        <w:rPr>
          <w:rFonts w:ascii="Arial" w:eastAsia="Batang" w:hAnsi="Arial" w:cs="Arial"/>
          <w:sz w:val="20"/>
          <w:szCs w:val="20"/>
          <w:lang w:eastAsia="sl-SI"/>
        </w:rPr>
        <w:t>b)</w:t>
      </w:r>
      <w:r w:rsidRPr="00A4285E">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A4285E" w:rsidRPr="00A4285E" w:rsidRDefault="00A4285E" w:rsidP="00A4285E">
      <w:pPr>
        <w:spacing w:after="0" w:line="240" w:lineRule="auto"/>
        <w:ind w:left="284" w:hanging="284"/>
        <w:jc w:val="both"/>
        <w:rPr>
          <w:rFonts w:ascii="Arial" w:eastAsia="Batang" w:hAnsi="Arial" w:cs="Arial"/>
          <w:sz w:val="20"/>
          <w:szCs w:val="20"/>
          <w:lang w:eastAsia="sl-SI"/>
        </w:rPr>
      </w:pPr>
      <w:r w:rsidRPr="00A4285E">
        <w:rPr>
          <w:rFonts w:ascii="Arial" w:eastAsia="Batang" w:hAnsi="Arial" w:cs="Arial"/>
          <w:sz w:val="20"/>
          <w:szCs w:val="20"/>
          <w:lang w:eastAsia="sl-SI"/>
        </w:rPr>
        <w:t>c)</w:t>
      </w:r>
      <w:r w:rsidRPr="00A4285E">
        <w:rPr>
          <w:rFonts w:ascii="Arial" w:eastAsia="Batang" w:hAnsi="Arial" w:cs="Arial"/>
          <w:sz w:val="20"/>
          <w:szCs w:val="20"/>
          <w:lang w:eastAsia="sl-SI"/>
        </w:rPr>
        <w:tab/>
        <w:t>izjaviti, da razdira pogodbo.</w:t>
      </w:r>
    </w:p>
    <w:p w:rsidR="00A4285E" w:rsidRPr="00A4285E" w:rsidRDefault="00A4285E" w:rsidP="00A4285E">
      <w:pPr>
        <w:spacing w:after="0" w:line="240" w:lineRule="auto"/>
        <w:ind w:left="284" w:hanging="142"/>
        <w:jc w:val="both"/>
        <w:rPr>
          <w:rFonts w:ascii="Arial" w:eastAsia="Batang" w:hAnsi="Arial" w:cs="Arial"/>
          <w:sz w:val="20"/>
          <w:szCs w:val="20"/>
          <w:lang w:eastAsia="sl-SI"/>
        </w:rPr>
      </w:pP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10. člen</w:t>
      </w: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 xml:space="preserve">V primeru nesoglasja o kvaliteti blaga, se ta rešuje sporazumno, v nasprotnem primeru pa izvede dokazovanje kvalitete blaga tretja oseba. Stroški dokazovanja bremenijo prodajalca, če je bila predhodna </w:t>
      </w:r>
      <w:r w:rsidRPr="00A4285E">
        <w:rPr>
          <w:rFonts w:ascii="Arial" w:eastAsia="Batang" w:hAnsi="Arial" w:cs="Arial"/>
          <w:sz w:val="20"/>
          <w:szCs w:val="20"/>
          <w:lang w:eastAsia="sl-SI"/>
        </w:rPr>
        <w:lastRenderedPageBreak/>
        <w:t>kupčeva ocena pravilna. Kot tretja oseba se smatrajo pooblaščene institucije za kontrolo kvalitete in preizkušanje kvalitete, ki niso v organizacijski sestavi niti kupca niti prodajalca.</w:t>
      </w: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jc w:val="both"/>
        <w:rPr>
          <w:rFonts w:ascii="Arial" w:eastAsia="Batang" w:hAnsi="Arial" w:cs="Arial"/>
          <w:b/>
          <w:sz w:val="20"/>
          <w:szCs w:val="20"/>
          <w:lang w:eastAsia="sl-SI"/>
        </w:rPr>
      </w:pPr>
      <w:r w:rsidRPr="00A4285E">
        <w:rPr>
          <w:rFonts w:ascii="Arial" w:eastAsia="Batang" w:hAnsi="Arial" w:cs="Arial"/>
          <w:b/>
          <w:sz w:val="20"/>
          <w:szCs w:val="20"/>
          <w:lang w:eastAsia="sl-SI"/>
        </w:rPr>
        <w:t>VI. REKLAMIRANJE KAKOVOSTI</w:t>
      </w:r>
    </w:p>
    <w:p w:rsidR="00A4285E" w:rsidRPr="00A4285E" w:rsidRDefault="00A4285E" w:rsidP="00A4285E">
      <w:pPr>
        <w:spacing w:after="0" w:line="240" w:lineRule="auto"/>
        <w:jc w:val="both"/>
        <w:rPr>
          <w:rFonts w:ascii="Arial" w:eastAsia="Batang" w:hAnsi="Arial" w:cs="Arial"/>
          <w:b/>
          <w:sz w:val="20"/>
          <w:szCs w:val="20"/>
          <w:lang w:eastAsia="sl-SI"/>
        </w:rPr>
      </w:pPr>
    </w:p>
    <w:p w:rsidR="00A4285E" w:rsidRPr="00A4285E" w:rsidRDefault="00A4285E" w:rsidP="00A4285E">
      <w:pPr>
        <w:spacing w:after="0" w:line="240" w:lineRule="auto"/>
        <w:jc w:val="center"/>
        <w:rPr>
          <w:rFonts w:ascii="Arial" w:eastAsia="Batang" w:hAnsi="Arial" w:cs="Arial"/>
          <w:b/>
          <w:sz w:val="20"/>
          <w:szCs w:val="20"/>
          <w:lang w:eastAsia="sl-SI"/>
        </w:rPr>
      </w:pPr>
      <w:r w:rsidRPr="00A4285E">
        <w:rPr>
          <w:rFonts w:ascii="Arial" w:eastAsia="Batang" w:hAnsi="Arial" w:cs="Arial"/>
          <w:b/>
          <w:sz w:val="20"/>
          <w:szCs w:val="20"/>
          <w:lang w:eastAsia="sl-SI"/>
        </w:rPr>
        <w:t>11. člen</w:t>
      </w: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jc w:val="both"/>
        <w:rPr>
          <w:rFonts w:ascii="Arial" w:eastAsia="Batang" w:hAnsi="Arial" w:cs="Arial"/>
          <w:b/>
          <w:sz w:val="20"/>
          <w:szCs w:val="20"/>
          <w:lang w:eastAsia="sl-SI"/>
        </w:rPr>
      </w:pPr>
      <w:r w:rsidRPr="00A4285E">
        <w:rPr>
          <w:rFonts w:ascii="Arial" w:eastAsia="Batang" w:hAnsi="Arial" w:cs="Arial"/>
          <w:b/>
          <w:sz w:val="20"/>
          <w:szCs w:val="20"/>
          <w:lang w:eastAsia="sl-SI"/>
        </w:rPr>
        <w:t>VII. ZAMUDE DOBAV</w:t>
      </w:r>
    </w:p>
    <w:p w:rsidR="00A4285E" w:rsidRPr="00A4285E" w:rsidRDefault="00A4285E" w:rsidP="00A4285E">
      <w:pPr>
        <w:spacing w:after="0" w:line="240" w:lineRule="auto"/>
        <w:jc w:val="both"/>
        <w:rPr>
          <w:rFonts w:ascii="Arial" w:eastAsia="Batang" w:hAnsi="Arial" w:cs="Arial"/>
          <w:b/>
          <w:sz w:val="20"/>
          <w:szCs w:val="20"/>
          <w:lang w:eastAsia="sl-SI"/>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12. člen</w:t>
      </w: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A4285E" w:rsidRPr="00A4285E" w:rsidRDefault="00A4285E" w:rsidP="00A4285E">
      <w:pPr>
        <w:spacing w:after="0" w:line="240" w:lineRule="auto"/>
        <w:contextualSpacing/>
        <w:jc w:val="center"/>
        <w:rPr>
          <w:rFonts w:ascii="Arial" w:eastAsia="Batang" w:hAnsi="Arial" w:cs="Arial"/>
          <w:b/>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13. člen</w:t>
      </w:r>
    </w:p>
    <w:p w:rsidR="00A4285E" w:rsidRPr="00A4285E" w:rsidRDefault="00A4285E" w:rsidP="00A4285E">
      <w:pPr>
        <w:spacing w:after="0" w:line="240" w:lineRule="auto"/>
        <w:jc w:val="both"/>
        <w:rPr>
          <w:rFonts w:ascii="Arial" w:eastAsia="Batang" w:hAnsi="Arial" w:cs="Arial"/>
          <w:sz w:val="20"/>
          <w:szCs w:val="20"/>
          <w:lang w:eastAsia="sl-SI"/>
        </w:rPr>
      </w:pPr>
      <w:r w:rsidRPr="00A4285E">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A4285E" w:rsidRPr="00A4285E" w:rsidRDefault="00A4285E" w:rsidP="00A4285E">
      <w:pPr>
        <w:spacing w:after="0" w:line="240" w:lineRule="auto"/>
        <w:jc w:val="both"/>
        <w:rPr>
          <w:rFonts w:ascii="Arial" w:eastAsia="Times New Roman" w:hAnsi="Arial" w:cs="Arial"/>
          <w:sz w:val="20"/>
          <w:szCs w:val="20"/>
          <w:lang w:eastAsia="sl-SI"/>
        </w:rPr>
      </w:pPr>
      <w:bookmarkStart w:id="12" w:name="_Hlk156812916"/>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Batang" w:hAnsi="Arial" w:cs="Arial"/>
          <w:b/>
          <w:sz w:val="20"/>
          <w:szCs w:val="20"/>
          <w:lang w:eastAsia="sl-SI"/>
        </w:rPr>
      </w:pPr>
      <w:r w:rsidRPr="00A4285E">
        <w:rPr>
          <w:rFonts w:ascii="Arial" w:eastAsia="Batang" w:hAnsi="Arial" w:cs="Arial"/>
          <w:b/>
          <w:sz w:val="20"/>
          <w:szCs w:val="20"/>
          <w:lang w:eastAsia="sl-SI"/>
        </w:rPr>
        <w:t>X. JAMSTVO IN GARANCIJA KAKOVOSTI</w:t>
      </w:r>
    </w:p>
    <w:p w:rsidR="00A4285E" w:rsidRPr="00A4285E" w:rsidRDefault="00A4285E" w:rsidP="00A4285E">
      <w:pPr>
        <w:spacing w:after="0" w:line="240" w:lineRule="auto"/>
        <w:jc w:val="both"/>
        <w:rPr>
          <w:rFonts w:ascii="Arial" w:eastAsia="Batang" w:hAnsi="Arial" w:cs="Arial"/>
          <w:sz w:val="20"/>
          <w:szCs w:val="20"/>
          <w:lang w:eastAsia="sl-SI"/>
        </w:rPr>
      </w:pPr>
    </w:p>
    <w:p w:rsidR="00A4285E" w:rsidRPr="00A4285E" w:rsidRDefault="00A4285E" w:rsidP="00A4285E">
      <w:pPr>
        <w:spacing w:after="0" w:line="240" w:lineRule="auto"/>
        <w:jc w:val="center"/>
        <w:rPr>
          <w:rFonts w:ascii="Arial" w:eastAsia="Batang" w:hAnsi="Arial" w:cs="Arial"/>
          <w:b/>
          <w:sz w:val="20"/>
          <w:szCs w:val="20"/>
          <w:lang w:eastAsia="sl-SI"/>
        </w:rPr>
      </w:pPr>
      <w:r w:rsidRPr="00A4285E">
        <w:rPr>
          <w:rFonts w:ascii="Arial" w:eastAsia="Batang" w:hAnsi="Arial" w:cs="Arial"/>
          <w:b/>
          <w:sz w:val="20"/>
          <w:szCs w:val="20"/>
          <w:lang w:eastAsia="sl-SI"/>
        </w:rPr>
        <w:t>14. člen</w:t>
      </w:r>
    </w:p>
    <w:bookmarkEnd w:id="12"/>
    <w:p w:rsidR="00A4285E" w:rsidRPr="00A4285E" w:rsidRDefault="00A4285E" w:rsidP="00A4285E">
      <w:pPr>
        <w:spacing w:after="0" w:line="240" w:lineRule="auto"/>
        <w:jc w:val="both"/>
        <w:rPr>
          <w:rFonts w:ascii="Arial" w:eastAsia="Calibri" w:hAnsi="Arial" w:cs="Arial"/>
          <w:sz w:val="20"/>
          <w:szCs w:val="20"/>
        </w:rPr>
      </w:pPr>
      <w:r w:rsidRPr="00A4285E">
        <w:rPr>
          <w:rFonts w:ascii="Arial" w:eastAsia="Calibri" w:hAnsi="Arial" w:cs="Arial"/>
          <w:sz w:val="20"/>
          <w:szCs w:val="20"/>
        </w:rPr>
        <w:t>Prodajalec jamči za kvaliteto dobavljenega blaga. Kvaliteta dobavljenega blaga mora biti skladna z zahtevami kupca, zapisanimi v tehničnih zahtevah (Priloga 2: Obrazec 11- Tehnične zahteve). Prodajalec je odgovoren za vsa odstopanja od tehničnih zahtev.</w:t>
      </w:r>
    </w:p>
    <w:p w:rsidR="00A4285E" w:rsidRPr="00A4285E" w:rsidRDefault="00A4285E" w:rsidP="00A4285E">
      <w:pPr>
        <w:spacing w:after="0" w:line="240" w:lineRule="auto"/>
        <w:jc w:val="both"/>
        <w:rPr>
          <w:rFonts w:ascii="Arial" w:eastAsia="Calibri" w:hAnsi="Arial" w:cs="Arial"/>
          <w:sz w:val="20"/>
          <w:szCs w:val="20"/>
        </w:rPr>
      </w:pPr>
    </w:p>
    <w:p w:rsidR="00A4285E" w:rsidRPr="00A4285E" w:rsidRDefault="00A4285E" w:rsidP="00A4285E">
      <w:pPr>
        <w:spacing w:after="0" w:line="240" w:lineRule="auto"/>
        <w:jc w:val="both"/>
        <w:rPr>
          <w:rFonts w:ascii="Arial" w:eastAsia="Calibri" w:hAnsi="Arial" w:cs="Arial"/>
          <w:sz w:val="20"/>
          <w:szCs w:val="20"/>
        </w:rPr>
      </w:pPr>
    </w:p>
    <w:p w:rsidR="00A4285E" w:rsidRPr="00A4285E" w:rsidRDefault="00A4285E" w:rsidP="00A4285E">
      <w:pPr>
        <w:tabs>
          <w:tab w:val="left" w:pos="3710"/>
        </w:tabs>
        <w:spacing w:after="0" w:line="240" w:lineRule="auto"/>
        <w:rPr>
          <w:rFonts w:ascii="Arial" w:eastAsia="Batang" w:hAnsi="Arial" w:cs="Arial"/>
          <w:b/>
          <w:sz w:val="20"/>
          <w:szCs w:val="20"/>
          <w:lang w:eastAsia="ko-KR"/>
        </w:rPr>
      </w:pPr>
      <w:r w:rsidRPr="00A4285E">
        <w:rPr>
          <w:rFonts w:ascii="Arial" w:eastAsia="Batang" w:hAnsi="Arial" w:cs="Arial"/>
          <w:b/>
          <w:sz w:val="20"/>
          <w:szCs w:val="20"/>
          <w:lang w:eastAsia="ko-KR"/>
        </w:rPr>
        <w:t>XI. FINANČNO ZAVAROVANJE</w:t>
      </w:r>
    </w:p>
    <w:p w:rsidR="00A4285E" w:rsidRPr="00A4285E" w:rsidRDefault="00A4285E" w:rsidP="00A4285E">
      <w:pPr>
        <w:tabs>
          <w:tab w:val="left" w:pos="3710"/>
        </w:tabs>
        <w:spacing w:after="0" w:line="240" w:lineRule="auto"/>
        <w:jc w:val="center"/>
        <w:rPr>
          <w:rFonts w:ascii="Arial" w:eastAsia="Batang" w:hAnsi="Arial" w:cs="Arial"/>
          <w:b/>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15. člen</w:t>
      </w:r>
    </w:p>
    <w:p w:rsidR="00A4285E" w:rsidRPr="00A4285E" w:rsidRDefault="00A4285E" w:rsidP="00A4285E">
      <w:pPr>
        <w:autoSpaceDE w:val="0"/>
        <w:autoSpaceDN w:val="0"/>
        <w:adjustRightInd w:val="0"/>
        <w:spacing w:after="0" w:line="240" w:lineRule="auto"/>
        <w:jc w:val="both"/>
        <w:rPr>
          <w:rFonts w:ascii="Arial" w:eastAsia="Times New Roman" w:hAnsi="Arial" w:cs="Arial"/>
          <w:sz w:val="20"/>
          <w:szCs w:val="20"/>
          <w:lang w:eastAsia="sl-SI"/>
        </w:rPr>
      </w:pPr>
      <w:r w:rsidRPr="00A4285E">
        <w:rPr>
          <w:rFonts w:ascii="Arial" w:eastAsia="Times New Roman" w:hAnsi="Arial" w:cs="Arial"/>
          <w:color w:val="000000"/>
          <w:sz w:val="20"/>
          <w:szCs w:val="20"/>
          <w:lang w:eastAsia="sl-SI"/>
        </w:rPr>
        <w:t xml:space="preserve">Za vestno in kakovostno dobavo po tej pogodbi bo prodajalec </w:t>
      </w:r>
      <w:r w:rsidRPr="00A4285E">
        <w:rPr>
          <w:rFonts w:ascii="Arial" w:eastAsia="Times New Roman" w:hAnsi="Arial" w:cs="Arial"/>
          <w:sz w:val="20"/>
          <w:szCs w:val="20"/>
          <w:lang w:eastAsia="sl-SI"/>
        </w:rPr>
        <w:t xml:space="preserve">v roku deset (10) delovnih dni po podpisu pogodbe izročil kupcu </w:t>
      </w:r>
      <w:r w:rsidRPr="00A4285E">
        <w:rPr>
          <w:rFonts w:ascii="Arial" w:eastAsia="Batang" w:hAnsi="Arial" w:cs="Arial"/>
          <w:sz w:val="20"/>
          <w:szCs w:val="20"/>
          <w:lang w:eastAsia="ko-KR"/>
        </w:rPr>
        <w:t xml:space="preserve">bančno garancijo za dobro izvedbo pogodbenih obveznosti v znesku 10% pogodbene vrednosti z DDV, ter veljavnostjo </w:t>
      </w:r>
      <w:r w:rsidRPr="00A4285E">
        <w:rPr>
          <w:rFonts w:ascii="Arial" w:eastAsia="Batang" w:hAnsi="Arial" w:cs="Arial"/>
          <w:color w:val="0D0D0D"/>
          <w:sz w:val="20"/>
          <w:szCs w:val="20"/>
          <w:lang w:eastAsia="ko-KR"/>
        </w:rPr>
        <w:t>za ves čas trajanja pogodbenega razmerja in še 60 dni po končani zadnji dobavi blaga na lokacijo kupca</w:t>
      </w:r>
      <w:r w:rsidRPr="00A4285E">
        <w:rPr>
          <w:rFonts w:ascii="Arial" w:eastAsia="Batang" w:hAnsi="Arial" w:cs="Arial"/>
          <w:sz w:val="20"/>
          <w:szCs w:val="20"/>
          <w:lang w:eastAsia="ko-KR"/>
        </w:rPr>
        <w:t xml:space="preserve">. </w:t>
      </w:r>
      <w:r w:rsidRPr="00A4285E">
        <w:rPr>
          <w:rFonts w:ascii="Arial" w:eastAsia="Times New Roman" w:hAnsi="Arial" w:cs="Arial"/>
          <w:sz w:val="20"/>
          <w:szCs w:val="20"/>
          <w:lang w:eastAsia="sl-SI"/>
        </w:rPr>
        <w:t xml:space="preserve"> </w:t>
      </w:r>
    </w:p>
    <w:p w:rsidR="00A4285E" w:rsidRPr="00A4285E" w:rsidRDefault="00A4285E" w:rsidP="00A4285E">
      <w:pPr>
        <w:autoSpaceDE w:val="0"/>
        <w:autoSpaceDN w:val="0"/>
        <w:adjustRightInd w:val="0"/>
        <w:spacing w:after="0" w:line="240" w:lineRule="auto"/>
        <w:jc w:val="both"/>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b/>
          <w:sz w:val="20"/>
          <w:szCs w:val="20"/>
          <w:lang w:eastAsia="sl-SI"/>
        </w:rPr>
      </w:pPr>
      <w:r w:rsidRPr="00A4285E">
        <w:rPr>
          <w:rFonts w:ascii="Arial" w:eastAsia="Times New Roman" w:hAnsi="Arial" w:cs="Arial"/>
          <w:b/>
          <w:sz w:val="20"/>
          <w:szCs w:val="20"/>
          <w:lang w:eastAsia="sl-SI"/>
        </w:rPr>
        <w:t>XII. VIŠJA SILA</w:t>
      </w:r>
    </w:p>
    <w:p w:rsidR="00A4285E" w:rsidRPr="00A4285E" w:rsidRDefault="00A4285E" w:rsidP="00A4285E">
      <w:pPr>
        <w:spacing w:after="0" w:line="240" w:lineRule="auto"/>
        <w:jc w:val="both"/>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16. člen</w:t>
      </w: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Nobena od pogodbenih strank ni odgovorna za neizpolnitev katerekoli izmed svojih obveznosti iz razlogov, ki so posledica višje sile.</w:t>
      </w:r>
    </w:p>
    <w:p w:rsidR="00A4285E" w:rsidRPr="00A4285E" w:rsidRDefault="00A4285E" w:rsidP="00A4285E">
      <w:pPr>
        <w:tabs>
          <w:tab w:val="left" w:pos="615"/>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615"/>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864"/>
        </w:tabs>
        <w:spacing w:after="0" w:line="240" w:lineRule="auto"/>
        <w:ind w:left="864" w:right="-752" w:hanging="864"/>
        <w:jc w:val="both"/>
        <w:rPr>
          <w:rFonts w:ascii="Arial" w:eastAsia="Batang" w:hAnsi="Arial" w:cs="Arial"/>
          <w:b/>
          <w:sz w:val="20"/>
          <w:szCs w:val="20"/>
          <w:lang w:eastAsia="ko-KR"/>
        </w:rPr>
      </w:pPr>
      <w:r w:rsidRPr="00A4285E">
        <w:rPr>
          <w:rFonts w:ascii="Arial" w:eastAsia="Batang" w:hAnsi="Arial" w:cs="Arial"/>
          <w:b/>
          <w:sz w:val="20"/>
          <w:szCs w:val="20"/>
          <w:lang w:eastAsia="ko-KR"/>
        </w:rPr>
        <w:t xml:space="preserve">XIII. PROTIKORUPCIJSKA KLAVZULA </w:t>
      </w:r>
    </w:p>
    <w:p w:rsidR="00A4285E" w:rsidRPr="00A4285E" w:rsidRDefault="00A4285E" w:rsidP="00A4285E">
      <w:pPr>
        <w:tabs>
          <w:tab w:val="left" w:pos="864"/>
        </w:tabs>
        <w:spacing w:after="0" w:line="240" w:lineRule="auto"/>
        <w:ind w:left="864" w:right="-752" w:hanging="864"/>
        <w:jc w:val="both"/>
        <w:rPr>
          <w:rFonts w:ascii="Arial" w:eastAsia="Batang" w:hAnsi="Arial" w:cs="Arial"/>
          <w:b/>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17. člen</w:t>
      </w: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A4285E" w:rsidRPr="00A4285E" w:rsidRDefault="00A4285E" w:rsidP="00A4285E">
      <w:pPr>
        <w:numPr>
          <w:ilvl w:val="0"/>
          <w:numId w:val="30"/>
        </w:numPr>
        <w:spacing w:before="120" w:after="0" w:line="240" w:lineRule="auto"/>
        <w:contextualSpacing/>
        <w:jc w:val="both"/>
        <w:rPr>
          <w:rFonts w:ascii="Arial" w:eastAsia="Times New Roman" w:hAnsi="Arial" w:cs="Arial"/>
          <w:sz w:val="20"/>
          <w:szCs w:val="20"/>
        </w:rPr>
      </w:pPr>
      <w:r w:rsidRPr="00A4285E">
        <w:rPr>
          <w:rFonts w:ascii="Arial" w:eastAsia="Times New Roman" w:hAnsi="Arial" w:cs="Arial"/>
          <w:sz w:val="20"/>
          <w:szCs w:val="20"/>
        </w:rPr>
        <w:t>pridobitev posla,</w:t>
      </w:r>
    </w:p>
    <w:p w:rsidR="00A4285E" w:rsidRPr="00A4285E" w:rsidRDefault="00A4285E" w:rsidP="00A4285E">
      <w:pPr>
        <w:numPr>
          <w:ilvl w:val="0"/>
          <w:numId w:val="30"/>
        </w:numPr>
        <w:spacing w:before="120" w:after="0" w:line="240" w:lineRule="auto"/>
        <w:contextualSpacing/>
        <w:jc w:val="both"/>
        <w:rPr>
          <w:rFonts w:ascii="Arial" w:eastAsia="Times New Roman" w:hAnsi="Arial" w:cs="Arial"/>
          <w:sz w:val="20"/>
          <w:szCs w:val="20"/>
        </w:rPr>
      </w:pPr>
      <w:r w:rsidRPr="00A4285E">
        <w:rPr>
          <w:rFonts w:ascii="Arial" w:eastAsia="Times New Roman" w:hAnsi="Arial" w:cs="Arial"/>
          <w:sz w:val="20"/>
          <w:szCs w:val="20"/>
        </w:rPr>
        <w:t>za sklenitev posla pod ugodnejšimi pogoji,</w:t>
      </w:r>
    </w:p>
    <w:p w:rsidR="00A4285E" w:rsidRPr="00A4285E" w:rsidRDefault="00A4285E" w:rsidP="00A4285E">
      <w:pPr>
        <w:numPr>
          <w:ilvl w:val="0"/>
          <w:numId w:val="30"/>
        </w:numPr>
        <w:spacing w:before="120" w:after="0" w:line="240" w:lineRule="auto"/>
        <w:contextualSpacing/>
        <w:jc w:val="both"/>
        <w:rPr>
          <w:rFonts w:ascii="Arial" w:eastAsia="Times New Roman" w:hAnsi="Arial" w:cs="Arial"/>
          <w:sz w:val="20"/>
          <w:szCs w:val="20"/>
        </w:rPr>
      </w:pPr>
      <w:r w:rsidRPr="00A4285E">
        <w:rPr>
          <w:rFonts w:ascii="Arial" w:eastAsia="Times New Roman" w:hAnsi="Arial" w:cs="Arial"/>
          <w:sz w:val="20"/>
          <w:szCs w:val="20"/>
        </w:rPr>
        <w:t>za opustitev dolžnega nadzora nad izvajanjem pogodbenih obveznosti,</w:t>
      </w:r>
    </w:p>
    <w:p w:rsidR="00A4285E" w:rsidRPr="00A4285E" w:rsidRDefault="00A4285E" w:rsidP="00A4285E">
      <w:pPr>
        <w:numPr>
          <w:ilvl w:val="0"/>
          <w:numId w:val="30"/>
        </w:numPr>
        <w:spacing w:before="120" w:after="0" w:line="240" w:lineRule="auto"/>
        <w:contextualSpacing/>
        <w:jc w:val="both"/>
        <w:rPr>
          <w:rFonts w:ascii="Arial" w:eastAsia="Times New Roman" w:hAnsi="Arial" w:cs="Arial"/>
          <w:sz w:val="20"/>
          <w:szCs w:val="20"/>
        </w:rPr>
      </w:pPr>
      <w:r w:rsidRPr="00A4285E">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A4285E" w:rsidRPr="00A4285E" w:rsidRDefault="00A4285E" w:rsidP="00A4285E">
      <w:pPr>
        <w:spacing w:after="0" w:line="240" w:lineRule="auto"/>
        <w:rPr>
          <w:rFonts w:ascii="Arial" w:eastAsia="Batang" w:hAnsi="Arial" w:cs="Arial"/>
          <w:sz w:val="20"/>
          <w:szCs w:val="20"/>
          <w:lang w:eastAsia="ko-KR"/>
        </w:rPr>
      </w:pPr>
    </w:p>
    <w:p w:rsidR="00A4285E" w:rsidRPr="00A4285E" w:rsidRDefault="00A4285E" w:rsidP="00A4285E">
      <w:pPr>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Pogodbeni stranki sta se dolžni vzdržati vsakršnih ravnanj, ki bi na podlagi vsebine iz I. odstavka pomenila kršitev zakonskih določil.</w:t>
      </w: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r w:rsidRPr="00A4285E">
        <w:rPr>
          <w:rFonts w:ascii="Arial" w:eastAsia="Batang" w:hAnsi="Arial" w:cs="Arial"/>
          <w:b/>
          <w:color w:val="000000"/>
          <w:sz w:val="20"/>
          <w:szCs w:val="20"/>
          <w:lang w:eastAsia="ko-KR"/>
        </w:rPr>
        <w:t>XIV. RAZVEZNI POGOJI</w:t>
      </w: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18. člen</w:t>
      </w: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Ta pogodba je sklenjena pod razveznim pogojem, ki se uresniči v primeru izpolnitve ene od naslednjih okoliščin:</w:t>
      </w:r>
    </w:p>
    <w:p w:rsidR="00A4285E" w:rsidRPr="00A4285E" w:rsidRDefault="00A4285E" w:rsidP="00A4285E">
      <w:pPr>
        <w:numPr>
          <w:ilvl w:val="0"/>
          <w:numId w:val="25"/>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A4285E">
        <w:rPr>
          <w:rFonts w:ascii="Arial" w:eastAsia="Times New Roman" w:hAnsi="Arial" w:cs="Arial"/>
          <w:sz w:val="20"/>
          <w:szCs w:val="20"/>
          <w:lang w:eastAsia="sl-SI"/>
        </w:rPr>
        <w:t>okoljske</w:t>
      </w:r>
      <w:proofErr w:type="spellEnd"/>
      <w:r w:rsidRPr="00A4285E">
        <w:rPr>
          <w:rFonts w:ascii="Arial" w:eastAsia="Times New Roman" w:hAnsi="Arial" w:cs="Arial"/>
          <w:sz w:val="20"/>
          <w:szCs w:val="20"/>
          <w:lang w:eastAsia="sl-SI"/>
        </w:rPr>
        <w:t xml:space="preserve"> ali socialne zakonodaje s strani prodajalca ali podizvajalca ali </w:t>
      </w:r>
    </w:p>
    <w:p w:rsidR="00A4285E" w:rsidRPr="00A4285E" w:rsidRDefault="00A4285E" w:rsidP="00A4285E">
      <w:pPr>
        <w:numPr>
          <w:ilvl w:val="0"/>
          <w:numId w:val="25"/>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A4285E" w:rsidRPr="00A4285E" w:rsidRDefault="00A4285E" w:rsidP="00A4285E">
      <w:pPr>
        <w:numPr>
          <w:ilvl w:val="0"/>
          <w:numId w:val="26"/>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plačilom za delo, </w:t>
      </w:r>
    </w:p>
    <w:p w:rsidR="00A4285E" w:rsidRPr="00A4285E" w:rsidRDefault="00A4285E" w:rsidP="00A4285E">
      <w:pPr>
        <w:numPr>
          <w:ilvl w:val="0"/>
          <w:numId w:val="26"/>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delovnim časom, </w:t>
      </w:r>
    </w:p>
    <w:p w:rsidR="00A4285E" w:rsidRPr="00A4285E" w:rsidRDefault="00A4285E" w:rsidP="00A4285E">
      <w:pPr>
        <w:numPr>
          <w:ilvl w:val="0"/>
          <w:numId w:val="26"/>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počitki, </w:t>
      </w:r>
    </w:p>
    <w:p w:rsidR="00A4285E" w:rsidRPr="00A4285E" w:rsidRDefault="00A4285E" w:rsidP="00A4285E">
      <w:pPr>
        <w:numPr>
          <w:ilvl w:val="0"/>
          <w:numId w:val="26"/>
        </w:numPr>
        <w:spacing w:after="0" w:line="240" w:lineRule="auto"/>
        <w:contextualSpacing/>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A4285E" w:rsidRPr="00A4285E" w:rsidRDefault="00A4285E" w:rsidP="00A4285E">
      <w:pPr>
        <w:spacing w:after="0" w:line="240" w:lineRule="auto"/>
        <w:ind w:left="709"/>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in za kateri mu je bila s pravnomočno odločitvijo ali več pravnomočnimi odločitvami izrečena globa za prekršek,</w:t>
      </w:r>
    </w:p>
    <w:p w:rsidR="00A4285E" w:rsidRPr="00A4285E" w:rsidRDefault="00A4285E" w:rsidP="00A4285E">
      <w:pPr>
        <w:spacing w:after="0" w:line="240" w:lineRule="auto"/>
        <w:jc w:val="both"/>
        <w:rPr>
          <w:rFonts w:ascii="Times New Roman" w:eastAsia="Times New Roman" w:hAnsi="Times New Roman" w:cs="Times New Roman"/>
          <w:sz w:val="24"/>
          <w:szCs w:val="24"/>
          <w:lang w:eastAsia="sl-SI"/>
        </w:rPr>
      </w:pPr>
      <w:r w:rsidRPr="00A4285E">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r w:rsidRPr="00A4285E">
        <w:rPr>
          <w:rFonts w:ascii="Arial" w:eastAsia="Batang" w:hAnsi="Arial" w:cs="Arial"/>
          <w:b/>
          <w:color w:val="000000"/>
          <w:sz w:val="20"/>
          <w:szCs w:val="20"/>
          <w:lang w:eastAsia="ko-KR"/>
        </w:rPr>
        <w:t>XV. KONČNE DOLOČBE</w:t>
      </w:r>
    </w:p>
    <w:p w:rsidR="00A4285E" w:rsidRPr="00A4285E" w:rsidRDefault="00A4285E" w:rsidP="00A4285E">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19. člen</w:t>
      </w:r>
    </w:p>
    <w:p w:rsidR="00A4285E" w:rsidRPr="00A4285E" w:rsidRDefault="00A4285E" w:rsidP="00A4285E">
      <w:pPr>
        <w:keepNext/>
        <w:keepLines/>
        <w:spacing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lastRenderedPageBreak/>
        <w:t>Morebitna nesoglasja iz te pogodbe bosta pogodbeni stranki reševali sporazumno, v nasprotnem primeru pa bo spore reševalo pristojno sodišče v Ljubljani.</w:t>
      </w:r>
    </w:p>
    <w:p w:rsidR="00A4285E" w:rsidRPr="00A4285E" w:rsidRDefault="00A4285E" w:rsidP="00A4285E">
      <w:pPr>
        <w:keepNext/>
        <w:keepLines/>
        <w:spacing w:after="0" w:line="240" w:lineRule="auto"/>
        <w:jc w:val="both"/>
        <w:rPr>
          <w:rFonts w:ascii="Arial" w:eastAsia="Batang" w:hAnsi="Arial" w:cs="Arial"/>
          <w:sz w:val="20"/>
          <w:szCs w:val="20"/>
          <w:lang w:eastAsia="ko-KR"/>
        </w:rPr>
      </w:pPr>
    </w:p>
    <w:p w:rsidR="00A4285E" w:rsidRPr="00A4285E" w:rsidRDefault="00A4285E" w:rsidP="00A4285E">
      <w:pPr>
        <w:spacing w:after="0" w:line="240" w:lineRule="auto"/>
        <w:contextualSpacing/>
        <w:jc w:val="both"/>
        <w:rPr>
          <w:rFonts w:ascii="Arial" w:eastAsia="Batang" w:hAnsi="Arial" w:cs="Arial"/>
          <w:sz w:val="20"/>
          <w:szCs w:val="20"/>
          <w:lang w:eastAsia="ko-KR"/>
        </w:rPr>
      </w:pPr>
      <w:r w:rsidRPr="00A4285E">
        <w:rPr>
          <w:rFonts w:ascii="Arial" w:eastAsia="Batang" w:hAnsi="Arial" w:cs="Arial"/>
          <w:sz w:val="20"/>
          <w:szCs w:val="20"/>
          <w:lang w:eastAsia="ko-KR"/>
        </w:rPr>
        <w:t>Skrbnik pogodbe s strani kupca je …………………………(ime, priimek, funkcija)., Tel.: ……………, e-pošta: …………………</w:t>
      </w:r>
    </w:p>
    <w:p w:rsidR="00A4285E" w:rsidRPr="00A4285E" w:rsidRDefault="00A4285E" w:rsidP="00A4285E">
      <w:pPr>
        <w:spacing w:after="0" w:line="240" w:lineRule="auto"/>
        <w:contextualSpacing/>
        <w:jc w:val="both"/>
        <w:rPr>
          <w:rFonts w:ascii="Arial" w:eastAsia="Batang" w:hAnsi="Arial" w:cs="Arial"/>
          <w:sz w:val="20"/>
          <w:szCs w:val="20"/>
          <w:lang w:eastAsia="ko-KR"/>
        </w:rPr>
      </w:pPr>
      <w:r w:rsidRPr="00A4285E">
        <w:rPr>
          <w:rFonts w:ascii="Arial" w:eastAsia="Batang" w:hAnsi="Arial" w:cs="Arial"/>
          <w:sz w:val="20"/>
          <w:szCs w:val="20"/>
          <w:lang w:eastAsia="ko-KR"/>
        </w:rPr>
        <w:t>Skrbnik pogodbe s strani prodajalca je………………….(ime, priimek, funkcija/delovno mesto), Tel.:…………, e-pošta: …………………….</w:t>
      </w:r>
    </w:p>
    <w:p w:rsidR="00A4285E" w:rsidRPr="00A4285E" w:rsidRDefault="00A4285E" w:rsidP="00A4285E">
      <w:pPr>
        <w:spacing w:after="0" w:line="240" w:lineRule="auto"/>
        <w:contextualSpacing/>
        <w:jc w:val="both"/>
        <w:rPr>
          <w:rFonts w:ascii="Arial" w:eastAsia="Batang" w:hAnsi="Arial" w:cs="Arial"/>
          <w:sz w:val="20"/>
          <w:szCs w:val="20"/>
          <w:lang w:eastAsia="ko-KR"/>
        </w:rPr>
      </w:pPr>
    </w:p>
    <w:p w:rsidR="00A4285E" w:rsidRPr="00A4285E" w:rsidRDefault="00A4285E" w:rsidP="00A4285E">
      <w:pPr>
        <w:spacing w:after="0" w:line="240" w:lineRule="auto"/>
        <w:contextualSpacing/>
        <w:jc w:val="both"/>
        <w:rPr>
          <w:rFonts w:ascii="Arial" w:eastAsia="Batang" w:hAnsi="Arial" w:cs="Arial"/>
          <w:sz w:val="20"/>
          <w:szCs w:val="20"/>
          <w:lang w:eastAsia="ko-KR"/>
        </w:rPr>
      </w:pPr>
      <w:r w:rsidRPr="00A4285E">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A4285E" w:rsidRPr="00A4285E" w:rsidRDefault="00A4285E" w:rsidP="00A4285E">
      <w:pPr>
        <w:spacing w:after="0" w:line="240" w:lineRule="auto"/>
        <w:contextualSpacing/>
        <w:jc w:val="both"/>
        <w:rPr>
          <w:rFonts w:ascii="Arial" w:eastAsia="Batang" w:hAnsi="Arial" w:cs="Arial"/>
          <w:sz w:val="20"/>
          <w:szCs w:val="20"/>
          <w:lang w:eastAsia="ko-KR"/>
        </w:rPr>
      </w:pPr>
    </w:p>
    <w:p w:rsidR="00A4285E" w:rsidRPr="00A4285E" w:rsidRDefault="00A4285E" w:rsidP="00A4285E">
      <w:pPr>
        <w:spacing w:after="0" w:line="240" w:lineRule="auto"/>
        <w:contextualSpacing/>
        <w:jc w:val="both"/>
        <w:rPr>
          <w:rFonts w:ascii="Arial" w:eastAsia="Batang" w:hAnsi="Arial" w:cs="Arial"/>
          <w:sz w:val="20"/>
          <w:szCs w:val="20"/>
          <w:lang w:eastAsia="ko-KR"/>
        </w:rPr>
      </w:pPr>
      <w:r w:rsidRPr="00A4285E">
        <w:rPr>
          <w:rFonts w:ascii="Arial" w:eastAsia="Batang" w:hAnsi="Arial" w:cs="Arial"/>
          <w:sz w:val="20"/>
          <w:szCs w:val="20"/>
          <w:lang w:eastAsia="ko-KR"/>
        </w:rPr>
        <w:t>Zaradi spremembe skrbnika pogodbe ni potrebno sklepati aneksa k pogodbi.</w:t>
      </w:r>
    </w:p>
    <w:p w:rsidR="00A4285E" w:rsidRPr="00A4285E" w:rsidRDefault="00A4285E" w:rsidP="00A4285E">
      <w:pPr>
        <w:spacing w:after="0" w:line="240" w:lineRule="auto"/>
        <w:contextualSpacing/>
        <w:jc w:val="both"/>
        <w:rPr>
          <w:rFonts w:ascii="Arial" w:eastAsia="Batang" w:hAnsi="Arial" w:cs="Arial"/>
          <w:sz w:val="20"/>
          <w:szCs w:val="20"/>
          <w:lang w:eastAsia="ko-KR"/>
        </w:rPr>
      </w:pPr>
    </w:p>
    <w:p w:rsidR="00A4285E" w:rsidRPr="00A4285E" w:rsidRDefault="00A4285E" w:rsidP="00A4285E">
      <w:pPr>
        <w:spacing w:after="0" w:line="240" w:lineRule="auto"/>
        <w:contextualSpacing/>
        <w:jc w:val="center"/>
        <w:rPr>
          <w:rFonts w:ascii="Arial" w:eastAsia="Batang" w:hAnsi="Arial" w:cs="Arial"/>
          <w:b/>
          <w:sz w:val="20"/>
          <w:szCs w:val="20"/>
          <w:lang w:eastAsia="ko-KR"/>
        </w:rPr>
      </w:pPr>
      <w:r w:rsidRPr="00A4285E">
        <w:rPr>
          <w:rFonts w:ascii="Arial" w:eastAsia="Batang" w:hAnsi="Arial" w:cs="Arial"/>
          <w:b/>
          <w:sz w:val="20"/>
          <w:szCs w:val="20"/>
          <w:lang w:eastAsia="ko-KR"/>
        </w:rPr>
        <w:t>21. člen</w:t>
      </w:r>
    </w:p>
    <w:p w:rsidR="00A4285E" w:rsidRPr="00A4285E" w:rsidRDefault="00A4285E" w:rsidP="00A4285E">
      <w:pPr>
        <w:spacing w:after="0" w:line="240" w:lineRule="auto"/>
        <w:jc w:val="both"/>
        <w:rPr>
          <w:rFonts w:ascii="Arial" w:eastAsia="Batang" w:hAnsi="Arial" w:cs="Arial"/>
          <w:bCs/>
          <w:iCs/>
          <w:sz w:val="20"/>
          <w:szCs w:val="20"/>
          <w:lang w:eastAsia="ko-KR"/>
        </w:rPr>
      </w:pPr>
      <w:r w:rsidRPr="00A4285E">
        <w:rPr>
          <w:rFonts w:ascii="Arial" w:eastAsia="Batang" w:hAnsi="Arial" w:cs="Arial"/>
          <w:bCs/>
          <w:iCs/>
          <w:sz w:val="20"/>
          <w:szCs w:val="20"/>
          <w:lang w:eastAsia="ko-KR"/>
        </w:rPr>
        <w:t xml:space="preserve">Pogodba je sestavljena v štirih (4) enakih izvodih, od katerih prejme prodajalec en (1), kupec pa tri (3) izvode. </w:t>
      </w:r>
    </w:p>
    <w:p w:rsidR="00A4285E" w:rsidRPr="00A4285E" w:rsidRDefault="00A4285E" w:rsidP="00A4285E">
      <w:pPr>
        <w:spacing w:after="0" w:line="240" w:lineRule="auto"/>
        <w:jc w:val="both"/>
        <w:rPr>
          <w:rFonts w:ascii="Arial" w:eastAsia="Batang" w:hAnsi="Arial" w:cs="Arial"/>
          <w:bCs/>
          <w:iCs/>
          <w:sz w:val="20"/>
          <w:szCs w:val="20"/>
          <w:lang w:eastAsia="ko-KR"/>
        </w:rPr>
      </w:pPr>
    </w:p>
    <w:p w:rsidR="00A4285E" w:rsidRPr="00A4285E" w:rsidRDefault="00A4285E" w:rsidP="00A4285E">
      <w:pPr>
        <w:spacing w:after="0" w:line="240" w:lineRule="auto"/>
        <w:jc w:val="both"/>
        <w:rPr>
          <w:rFonts w:ascii="Arial" w:eastAsia="Batang" w:hAnsi="Arial" w:cs="Arial"/>
          <w:bCs/>
          <w:iCs/>
          <w:sz w:val="20"/>
          <w:szCs w:val="20"/>
          <w:lang w:eastAsia="ko-KR"/>
        </w:rPr>
      </w:pPr>
      <w:r w:rsidRPr="00A4285E">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dve leti od obojestranskega podpisa pogodbe.</w:t>
      </w:r>
    </w:p>
    <w:p w:rsidR="00A4285E" w:rsidRPr="00A4285E" w:rsidRDefault="00A4285E" w:rsidP="00A4285E">
      <w:pPr>
        <w:spacing w:after="0" w:line="240" w:lineRule="auto"/>
        <w:jc w:val="both"/>
        <w:rPr>
          <w:rFonts w:ascii="Arial" w:eastAsia="Batang" w:hAnsi="Arial" w:cs="Arial"/>
          <w:bCs/>
          <w:iCs/>
          <w:sz w:val="20"/>
          <w:szCs w:val="20"/>
          <w:lang w:eastAsia="ko-KR"/>
        </w:rPr>
      </w:pPr>
    </w:p>
    <w:p w:rsidR="00A4285E" w:rsidRPr="00A4285E" w:rsidRDefault="00A4285E" w:rsidP="00A4285E">
      <w:pPr>
        <w:spacing w:after="0" w:line="240" w:lineRule="auto"/>
        <w:jc w:val="both"/>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Priloge:</w:t>
      </w:r>
    </w:p>
    <w:p w:rsidR="00A4285E" w:rsidRPr="00A4285E" w:rsidRDefault="00A4285E" w:rsidP="00A4285E">
      <w:pPr>
        <w:spacing w:after="0" w:line="240" w:lineRule="auto"/>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Priloga 1: Predračun št. …………. z dne ……………...</w:t>
      </w:r>
    </w:p>
    <w:p w:rsidR="00A4285E" w:rsidRPr="00A4285E" w:rsidRDefault="00A4285E" w:rsidP="00A4285E">
      <w:pPr>
        <w:spacing w:after="0" w:line="240" w:lineRule="auto"/>
        <w:rPr>
          <w:rFonts w:ascii="Arial" w:eastAsia="Batang" w:hAnsi="Arial" w:cs="Arial"/>
          <w:sz w:val="20"/>
          <w:szCs w:val="20"/>
          <w:lang w:eastAsia="ko-KR"/>
        </w:rPr>
      </w:pPr>
      <w:r w:rsidRPr="00A4285E">
        <w:rPr>
          <w:rFonts w:ascii="Arial" w:eastAsia="Batang" w:hAnsi="Arial" w:cs="Arial"/>
          <w:color w:val="000000"/>
          <w:sz w:val="20"/>
          <w:szCs w:val="20"/>
          <w:lang w:eastAsia="ko-KR"/>
        </w:rPr>
        <w:t xml:space="preserve">Priloga 2: </w:t>
      </w:r>
      <w:r w:rsidRPr="00A4285E">
        <w:rPr>
          <w:rFonts w:ascii="Arial" w:eastAsia="Batang" w:hAnsi="Arial" w:cs="Arial"/>
          <w:sz w:val="20"/>
          <w:szCs w:val="20"/>
          <w:lang w:eastAsia="ko-KR"/>
        </w:rPr>
        <w:t>Tehnične zahteve</w:t>
      </w:r>
    </w:p>
    <w:p w:rsidR="00A4285E" w:rsidRPr="00A4285E" w:rsidRDefault="00A4285E" w:rsidP="00A4285E">
      <w:pPr>
        <w:spacing w:after="0" w:line="240" w:lineRule="auto"/>
        <w:rPr>
          <w:rFonts w:ascii="Arial" w:eastAsia="Times New Roman" w:hAnsi="Arial" w:cs="Arial"/>
          <w:b/>
          <w:sz w:val="20"/>
          <w:szCs w:val="20"/>
          <w:highlight w:val="yellow"/>
          <w:lang w:eastAsia="sl-SI"/>
        </w:rPr>
      </w:pPr>
    </w:p>
    <w:p w:rsidR="00A4285E" w:rsidRPr="00A4285E" w:rsidRDefault="00A4285E" w:rsidP="00A4285E">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A4285E" w:rsidRPr="00A4285E" w:rsidTr="00A4285E">
        <w:trPr>
          <w:trHeight w:val="517"/>
        </w:trPr>
        <w:tc>
          <w:tcPr>
            <w:tcW w:w="4890" w:type="dxa"/>
            <w:vAlign w:val="center"/>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V ……………, dne ……………</w:t>
            </w:r>
          </w:p>
        </w:tc>
        <w:tc>
          <w:tcPr>
            <w:tcW w:w="4888" w:type="dxa"/>
            <w:vAlign w:val="center"/>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V Ljubljani, dne ……………</w:t>
            </w:r>
          </w:p>
        </w:tc>
      </w:tr>
      <w:tr w:rsidR="00A4285E" w:rsidRPr="00A4285E" w:rsidTr="00A4285E">
        <w:tblPrEx>
          <w:jc w:val="center"/>
        </w:tblPrEx>
        <w:trPr>
          <w:trHeight w:val="1133"/>
          <w:jc w:val="center"/>
        </w:trPr>
        <w:tc>
          <w:tcPr>
            <w:tcW w:w="4890" w:type="dxa"/>
          </w:tcPr>
          <w:p w:rsidR="00A4285E" w:rsidRPr="00A4285E" w:rsidRDefault="00A4285E" w:rsidP="00A4285E">
            <w:pPr>
              <w:spacing w:after="0" w:line="240" w:lineRule="auto"/>
              <w:jc w:val="center"/>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                          Prodajalec</w:t>
            </w:r>
          </w:p>
        </w:tc>
        <w:tc>
          <w:tcPr>
            <w:tcW w:w="4888" w:type="dxa"/>
            <w:vAlign w:val="center"/>
          </w:tcPr>
          <w:p w:rsidR="00A4285E" w:rsidRPr="00A4285E" w:rsidRDefault="00A4285E" w:rsidP="00A4285E">
            <w:pPr>
              <w:spacing w:after="0" w:line="240" w:lineRule="auto"/>
              <w:jc w:val="center"/>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                              Kupec</w:t>
            </w:r>
          </w:p>
          <w:p w:rsidR="00A4285E" w:rsidRPr="00A4285E" w:rsidRDefault="00A4285E" w:rsidP="00A4285E">
            <w:pPr>
              <w:spacing w:after="0" w:line="240" w:lineRule="auto"/>
              <w:ind w:right="360"/>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SŽ – Vleka in tehnika d.o.o.</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                          Dušan </w:t>
            </w:r>
            <w:proofErr w:type="spellStart"/>
            <w:r w:rsidRPr="00A4285E">
              <w:rPr>
                <w:rFonts w:ascii="Arial" w:eastAsia="Times New Roman" w:hAnsi="Arial" w:cs="Arial"/>
                <w:sz w:val="20"/>
                <w:szCs w:val="20"/>
                <w:lang w:eastAsia="sl-SI"/>
              </w:rPr>
              <w:t>Žičkar</w:t>
            </w:r>
            <w:proofErr w:type="spellEnd"/>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                              Direktor</w:t>
            </w:r>
          </w:p>
          <w:p w:rsidR="00A4285E" w:rsidRPr="00A4285E" w:rsidRDefault="00A4285E" w:rsidP="00A4285E">
            <w:pPr>
              <w:spacing w:after="0" w:line="240" w:lineRule="auto"/>
              <w:rPr>
                <w:rFonts w:ascii="Arial" w:eastAsia="Times New Roman" w:hAnsi="Arial" w:cs="Arial"/>
                <w:sz w:val="20"/>
                <w:szCs w:val="20"/>
                <w:lang w:eastAsia="sl-SI"/>
              </w:rPr>
            </w:pPr>
          </w:p>
        </w:tc>
      </w:tr>
    </w:tbl>
    <w:p w:rsidR="00A4285E" w:rsidRPr="00A4285E" w:rsidRDefault="00A4285E" w:rsidP="00A4285E">
      <w:pPr>
        <w:spacing w:after="0" w:line="240" w:lineRule="auto"/>
        <w:rPr>
          <w:rFonts w:ascii="Arial" w:eastAsia="Times New Roman" w:hAnsi="Arial" w:cs="Arial"/>
          <w:b/>
          <w:sz w:val="20"/>
          <w:szCs w:val="20"/>
          <w:lang w:eastAsia="sl-SI"/>
        </w:rPr>
      </w:pPr>
    </w:p>
    <w:p w:rsidR="00A4285E" w:rsidRPr="00A4285E" w:rsidRDefault="00A4285E" w:rsidP="00A4285E">
      <w:pPr>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br w:type="page"/>
      </w:r>
    </w:p>
    <w:p w:rsidR="00A4285E" w:rsidRPr="00A4285E" w:rsidRDefault="00A4285E" w:rsidP="00A4285E">
      <w:pPr>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lastRenderedPageBreak/>
        <w:t>Obrazec 4</w:t>
      </w:r>
    </w:p>
    <w:p w:rsidR="00A4285E" w:rsidRPr="00A4285E" w:rsidRDefault="00A4285E" w:rsidP="00A4285E">
      <w:pPr>
        <w:spacing w:after="0" w:line="240" w:lineRule="auto"/>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VZOREC ZAVAROVANJA ZA RESNOST PONUDBE - BANČNA GARANCIJA</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bookmarkStart w:id="13" w:name="_Toc513809734"/>
      <w:bookmarkStart w:id="14" w:name="_Toc523396874"/>
      <w:r w:rsidRPr="00A4285E">
        <w:rPr>
          <w:rFonts w:ascii="Arial" w:eastAsia="Times New Roman" w:hAnsi="Arial" w:cs="Arial"/>
          <w:sz w:val="20"/>
          <w:szCs w:val="20"/>
          <w:lang w:eastAsia="sl-SI"/>
        </w:rPr>
        <w:t>Obrazec zavarovanje za resnost ponudbe po EPGP-758</w:t>
      </w:r>
      <w:bookmarkEnd w:id="13"/>
      <w:bookmarkEnd w:id="14"/>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Glava s podatki o garantu (zavarovalnici/banki)</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Za: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upravičenca tj. izvajalca postopka javnega naročanja)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Datum: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datum izdaje)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VRSTA:</w:t>
      </w:r>
      <w:r w:rsidRPr="00A4285E">
        <w:rPr>
          <w:rFonts w:ascii="Arial" w:eastAsia="Times New Roman" w:hAnsi="Arial" w:cs="Arial"/>
          <w:sz w:val="20"/>
          <w:szCs w:val="20"/>
          <w:lang w:eastAsia="sl-SI"/>
        </w:rPr>
        <w:t xml:space="preserve"> (kavcijsko zavarovanje/garancija za resnost ponudbe)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ŠTEVILKA: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številka zavarovanja)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GARANT:</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ime in naslov zavarovalnice/banke v kraju izdaje)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NAROČNIK: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ime in naslov naročnika zavarovanja/garancije, tj. kandidata oziroma ponudnika v postopku javnega naročanja)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UPRAVIČENEC:</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izvajalca postopka javnega naročanja)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OSNOVNI POSEL: </w:t>
      </w:r>
      <w:r w:rsidRPr="00A4285E">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z dne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katerega predmet je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t> </w:t>
      </w:r>
      <w:r w:rsidRPr="00A4285E">
        <w:rPr>
          <w:rFonts w:ascii="Arial" w:eastAsia="Times New Roman" w:hAnsi="Arial" w:cs="Arial"/>
          <w:sz w:val="20"/>
          <w:szCs w:val="20"/>
          <w:lang w:eastAsia="sl-SI"/>
        </w:rPr>
        <w:fldChar w:fldCharType="end"/>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ZNESEK IN VALUTA: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najvišji znesek s številko in besedo in valuto)</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LISTINE, KI JIH JE POLEG IZJAVE TREBA PRILOŽITI ZAHTEVI ZA PLAČILO IN SE IZRECNO ZAHTEVAJO V SPODNJEM BESEDILU: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(nobena/navede se listina)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JEZIK V ZAHTEVANIH LISTINAH:</w:t>
      </w:r>
      <w:r w:rsidRPr="00A4285E">
        <w:rPr>
          <w:rFonts w:ascii="Arial" w:eastAsia="Times New Roman" w:hAnsi="Arial" w:cs="Arial"/>
          <w:sz w:val="20"/>
          <w:szCs w:val="20"/>
          <w:lang w:eastAsia="sl-SI"/>
        </w:rPr>
        <w:t xml:space="preserve"> slovenski</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OBLIKA PREDLOŽITVE:</w:t>
      </w:r>
      <w:r w:rsidRPr="00A4285E">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(navede se SWIFT naslova garanta)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KRAJ PREDLOŽITVE:</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DATUM VELJAVNOSTI: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DD. MM. LL (vpiše se datum, ki je naveden v razpisni dokumentaciji za oddajo predmetnega javnega naročila)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b/>
          <w:sz w:val="20"/>
          <w:szCs w:val="20"/>
          <w:lang w:eastAsia="sl-SI"/>
        </w:rPr>
        <w:t>STRANKA, KI JE DOLŽNA PLAČATI STROŠKE:</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ime naročnika zavarovanja, tj. kandidata oziroma ponudnika v postopku javnega naročanja)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lastRenderedPageBreak/>
        <w:t xml:space="preserve">Zavarovanje/garancija se lahko unovči iz naslednjih razlogov, ki morajo biti navedeni v izjavi upravičenca oziroma zahtevi za plačilo: </w:t>
      </w:r>
    </w:p>
    <w:p w:rsidR="00A4285E" w:rsidRPr="00A4285E" w:rsidRDefault="00A4285E" w:rsidP="00A4285E">
      <w:pPr>
        <w:numPr>
          <w:ilvl w:val="0"/>
          <w:numId w:val="17"/>
        </w:numPr>
        <w:spacing w:after="0" w:line="240" w:lineRule="auto"/>
        <w:ind w:left="284" w:hanging="284"/>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A4285E" w:rsidRPr="00A4285E" w:rsidRDefault="00A4285E" w:rsidP="00A4285E">
      <w:pPr>
        <w:numPr>
          <w:ilvl w:val="0"/>
          <w:numId w:val="17"/>
        </w:numPr>
        <w:spacing w:after="0" w:line="240" w:lineRule="auto"/>
        <w:ind w:left="284" w:hanging="284"/>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izbrani naročnik zavarovanja/garancije na poziv upravičenca ni podpisal pogodbe; ali</w:t>
      </w:r>
    </w:p>
    <w:p w:rsidR="00A4285E" w:rsidRPr="00A4285E" w:rsidRDefault="00A4285E" w:rsidP="00A4285E">
      <w:pPr>
        <w:numPr>
          <w:ilvl w:val="0"/>
          <w:numId w:val="17"/>
        </w:numPr>
        <w:spacing w:after="0" w:line="240" w:lineRule="auto"/>
        <w:ind w:left="284" w:hanging="284"/>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Morebitne spore v zvezi s tem zavarovanjem rešuje stvarno pristojno sodišče v Ljubljani po slovenskem pravu.</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Za to zavarovanje/garancijo veljajo Enotna Pravila za Garancije na Poziv (EPGP) revizija iz leta 2010, izdana pri MTZ pod št. 758.</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garant</w:t>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(žig in podpis)</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pPr>
      <w:r w:rsidRPr="00A4285E">
        <w:rPr>
          <w:rFonts w:ascii="Arial" w:eastAsia="Arial" w:hAnsi="Arial" w:cs="Arial"/>
          <w:sz w:val="20"/>
          <w:szCs w:val="20"/>
          <w:lang w:eastAsia="sl-SI"/>
        </w:rPr>
        <w:br w:type="page"/>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15" w:name="_Toc532533800"/>
      <w:bookmarkStart w:id="16" w:name="_Toc57805102"/>
      <w:r w:rsidRPr="00A4285E">
        <w:rPr>
          <w:rFonts w:ascii="Arial" w:eastAsia="Times New Roman" w:hAnsi="Arial" w:cs="Arial"/>
          <w:b/>
          <w:bCs/>
          <w:iCs/>
          <w:sz w:val="20"/>
          <w:szCs w:val="20"/>
          <w:lang w:eastAsia="sl-SI"/>
        </w:rPr>
        <w:lastRenderedPageBreak/>
        <w:t xml:space="preserve">Obrazec </w:t>
      </w:r>
      <w:bookmarkEnd w:id="15"/>
      <w:bookmarkEnd w:id="16"/>
      <w:r w:rsidRPr="00A4285E">
        <w:rPr>
          <w:rFonts w:ascii="Arial" w:eastAsia="Times New Roman" w:hAnsi="Arial" w:cs="Arial"/>
          <w:b/>
          <w:bCs/>
          <w:iCs/>
          <w:sz w:val="20"/>
          <w:szCs w:val="20"/>
          <w:lang w:eastAsia="sl-SI"/>
        </w:rPr>
        <w:t>5</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0" w:lineRule="atLeast"/>
        <w:jc w:val="center"/>
        <w:rPr>
          <w:rFonts w:ascii="Arial" w:eastAsia="Times New Roman" w:hAnsi="Arial" w:cs="Arial"/>
          <w:b/>
          <w:sz w:val="20"/>
          <w:szCs w:val="20"/>
          <w:lang w:eastAsia="sl-SI"/>
        </w:rPr>
      </w:pPr>
      <w:r w:rsidRPr="00A4285E">
        <w:rPr>
          <w:rFonts w:ascii="Arial" w:eastAsia="Times New Roman" w:hAnsi="Arial" w:cs="Arial"/>
          <w:b/>
          <w:sz w:val="20"/>
          <w:szCs w:val="20"/>
          <w:lang w:eastAsia="sl-SI"/>
        </w:rPr>
        <w:t>VZOREC ZAVAROVANJA ZA DOBRO IZVEDBO POGODBENIH OBVEZNOSTI - BANČNA GARANCIJA</w:t>
      </w:r>
    </w:p>
    <w:p w:rsidR="00A4285E" w:rsidRPr="00A4285E" w:rsidRDefault="00A4285E" w:rsidP="00A4285E">
      <w:pPr>
        <w:spacing w:after="0" w:line="0" w:lineRule="atLeast"/>
        <w:rPr>
          <w:rFonts w:ascii="Arial" w:eastAsia="Times New Roman" w:hAnsi="Arial" w:cs="Arial"/>
          <w:b/>
          <w:sz w:val="20"/>
          <w:szCs w:val="20"/>
          <w:lang w:eastAsia="sl-SI"/>
        </w:rPr>
      </w:pPr>
    </w:p>
    <w:p w:rsidR="00A4285E" w:rsidRPr="00A4285E" w:rsidRDefault="00A4285E" w:rsidP="00A4285E">
      <w:pPr>
        <w:spacing w:after="0" w:line="0" w:lineRule="atLeast"/>
        <w:rPr>
          <w:rFonts w:ascii="Arial" w:eastAsia="Times New Roman" w:hAnsi="Arial" w:cs="Arial"/>
          <w:b/>
          <w:sz w:val="20"/>
          <w:szCs w:val="20"/>
          <w:lang w:eastAsia="sl-SI"/>
        </w:rPr>
      </w:pPr>
      <w:r w:rsidRPr="00A4285E">
        <w:rPr>
          <w:rFonts w:ascii="Arial" w:eastAsia="Times New Roman" w:hAnsi="Arial" w:cs="Arial"/>
          <w:b/>
          <w:sz w:val="20"/>
          <w:szCs w:val="20"/>
          <w:lang w:eastAsia="sl-SI"/>
        </w:rPr>
        <w:t>Naziv, naslov in SWIFT ključ banke</w:t>
      </w:r>
    </w:p>
    <w:p w:rsidR="00A4285E" w:rsidRPr="00A4285E" w:rsidRDefault="00A4285E" w:rsidP="00A4285E">
      <w:pPr>
        <w:spacing w:line="0" w:lineRule="atLeast"/>
        <w:jc w:val="both"/>
        <w:rPr>
          <w:rFonts w:ascii="Arial" w:eastAsia="Times New Roman" w:hAnsi="Arial" w:cs="Arial"/>
          <w:sz w:val="20"/>
          <w:szCs w:val="20"/>
          <w:u w:val="dotted"/>
          <w:shd w:val="clear" w:color="auto" w:fill="FFFFCC"/>
          <w:lang w:eastAsia="sl-SI"/>
        </w:rPr>
      </w:pP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p>
    <w:p w:rsidR="00A4285E" w:rsidRPr="00A4285E" w:rsidRDefault="00A4285E" w:rsidP="00A4285E">
      <w:pPr>
        <w:spacing w:line="0" w:lineRule="atLeast"/>
        <w:jc w:val="both"/>
        <w:rPr>
          <w:rFonts w:ascii="Arial" w:eastAsia="Times New Roman" w:hAnsi="Arial" w:cs="Arial"/>
          <w:sz w:val="20"/>
          <w:szCs w:val="20"/>
          <w:u w:val="dotted"/>
          <w:shd w:val="clear" w:color="auto" w:fill="FFFFCC"/>
          <w:lang w:eastAsia="sl-SI"/>
        </w:rPr>
      </w:pP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p>
    <w:p w:rsidR="00A4285E" w:rsidRPr="00A4285E" w:rsidRDefault="00A4285E" w:rsidP="00A4285E">
      <w:pPr>
        <w:spacing w:line="0" w:lineRule="atLeast"/>
        <w:jc w:val="both"/>
        <w:rPr>
          <w:rFonts w:ascii="Arial" w:eastAsia="Times New Roman" w:hAnsi="Arial" w:cs="Arial"/>
          <w:b/>
          <w:sz w:val="20"/>
          <w:szCs w:val="20"/>
          <w:lang w:eastAsia="sl-SI"/>
        </w:rPr>
      </w:pP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b/>
          <w:sz w:val="20"/>
          <w:szCs w:val="20"/>
          <w:lang w:eastAsia="sl-SI"/>
        </w:rPr>
        <w:tab/>
      </w:r>
      <w:r w:rsidRPr="00A4285E">
        <w:rPr>
          <w:rFonts w:ascii="Arial" w:eastAsia="Times New Roman" w:hAnsi="Arial" w:cs="Arial"/>
          <w:b/>
          <w:sz w:val="20"/>
          <w:szCs w:val="20"/>
          <w:lang w:eastAsia="sl-SI"/>
        </w:rPr>
        <w:tab/>
      </w:r>
    </w:p>
    <w:p w:rsidR="00A4285E" w:rsidRPr="00A4285E" w:rsidRDefault="00A4285E" w:rsidP="00A4285E">
      <w:pPr>
        <w:spacing w:after="0" w:line="0" w:lineRule="atLeast"/>
        <w:rPr>
          <w:rFonts w:ascii="Arial" w:eastAsia="Times New Roman" w:hAnsi="Arial" w:cs="Arial"/>
          <w:b/>
          <w:sz w:val="20"/>
          <w:szCs w:val="20"/>
          <w:lang w:eastAsia="sl-SI"/>
        </w:rPr>
      </w:pPr>
    </w:p>
    <w:p w:rsidR="00A4285E" w:rsidRPr="00A4285E" w:rsidRDefault="00A4285E" w:rsidP="00A4285E">
      <w:pPr>
        <w:spacing w:after="0" w:line="0" w:lineRule="atLeast"/>
        <w:rPr>
          <w:rFonts w:ascii="Arial" w:eastAsia="Times New Roman" w:hAnsi="Arial" w:cs="Arial"/>
          <w:b/>
          <w:sz w:val="20"/>
          <w:szCs w:val="20"/>
          <w:lang w:eastAsia="sl-SI"/>
        </w:rPr>
      </w:pPr>
      <w:r w:rsidRPr="00A4285E">
        <w:rPr>
          <w:rFonts w:ascii="Arial" w:eastAsia="Times New Roman" w:hAnsi="Arial" w:cs="Arial"/>
          <w:b/>
          <w:sz w:val="20"/>
          <w:szCs w:val="20"/>
          <w:lang w:eastAsia="sl-SI"/>
        </w:rPr>
        <w:t>Naziv in naslov naročnika javnega naročila</w:t>
      </w:r>
    </w:p>
    <w:p w:rsidR="00A4285E" w:rsidRPr="00A4285E" w:rsidRDefault="00A4285E" w:rsidP="00A4285E">
      <w:pPr>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SŽ – Vleka in tehnika, d.o.o.</w:t>
      </w:r>
    </w:p>
    <w:p w:rsidR="00A4285E" w:rsidRPr="00A4285E" w:rsidRDefault="00A4285E" w:rsidP="00A4285E">
      <w:pPr>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Zaloška cesta 217</w:t>
      </w:r>
    </w:p>
    <w:p w:rsidR="00A4285E" w:rsidRPr="00A4285E" w:rsidRDefault="00A4285E" w:rsidP="00A4285E">
      <w:pPr>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1000 Ljubljana</w:t>
      </w: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rPr>
          <w:rFonts w:ascii="Arial" w:eastAsia="Times New Roman" w:hAnsi="Arial" w:cs="Arial"/>
          <w:b/>
          <w:sz w:val="20"/>
          <w:szCs w:val="20"/>
          <w:lang w:eastAsia="sl-SI"/>
        </w:rPr>
      </w:pPr>
      <w:r w:rsidRPr="00A4285E">
        <w:rPr>
          <w:rFonts w:ascii="Arial" w:eastAsia="Times New Roman" w:hAnsi="Arial" w:cs="Arial"/>
          <w:b/>
          <w:sz w:val="20"/>
          <w:szCs w:val="20"/>
          <w:lang w:eastAsia="sl-SI"/>
        </w:rPr>
        <w:t>Datum izdaje zavarovanja</w:t>
      </w:r>
    </w:p>
    <w:p w:rsidR="00A4285E" w:rsidRPr="00A4285E" w:rsidRDefault="00A4285E" w:rsidP="00A4285E">
      <w:pPr>
        <w:spacing w:after="0" w:line="0" w:lineRule="atLeast"/>
        <w:rPr>
          <w:rFonts w:ascii="Arial" w:eastAsia="Times New Roman" w:hAnsi="Arial" w:cs="Arial"/>
          <w:sz w:val="20"/>
          <w:szCs w:val="20"/>
          <w:u w:val="dotted"/>
          <w:shd w:val="clear" w:color="auto" w:fill="FFFFCC"/>
          <w:lang w:eastAsia="sl-SI"/>
        </w:rPr>
      </w:pP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Vrsta garancije:</w:t>
      </w:r>
      <w:r w:rsidRPr="00A4285E">
        <w:rPr>
          <w:rFonts w:ascii="Arial" w:eastAsia="Times New Roman" w:hAnsi="Arial" w:cs="Arial"/>
          <w:sz w:val="20"/>
          <w:szCs w:val="20"/>
          <w:lang w:eastAsia="sl-SI"/>
        </w:rPr>
        <w:t xml:space="preserve"> bančna garancija za dobro izvedbo pogodbenih obveznosti</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Številka garancije: </w:t>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sz w:val="20"/>
          <w:szCs w:val="20"/>
          <w:lang w:eastAsia="sl-SI"/>
        </w:rPr>
        <w:t>(vpiše se številka zavarovanja)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Garant:</w:t>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sz w:val="20"/>
          <w:szCs w:val="20"/>
          <w:lang w:eastAsia="sl-SI"/>
        </w:rPr>
        <w:t xml:space="preserve"> (vpiše se ime in naslov banke v kraju izdaje)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NAROČNIK: </w:t>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color w:val="000000"/>
          <w:sz w:val="20"/>
          <w:szCs w:val="20"/>
          <w:shd w:val="clear" w:color="auto" w:fill="D9D9D9"/>
          <w:lang w:eastAsia="sl-SI"/>
        </w:rPr>
        <w:tab/>
      </w:r>
      <w:r w:rsidRPr="00A4285E">
        <w:rPr>
          <w:rFonts w:ascii="Arial" w:eastAsia="Times New Roman" w:hAnsi="Arial" w:cs="Arial"/>
          <w:sz w:val="20"/>
          <w:szCs w:val="20"/>
          <w:lang w:eastAsia="sl-SI"/>
        </w:rPr>
        <w:t>(vpiše se ime in naslov naročnika zavarovanja, tj. v postopku javnega naročanja izbranega ponudnika)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UPRAVIČENEC:</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naročnika javnega naročila)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OSNOVNI POSEL: </w:t>
      </w:r>
      <w:r w:rsidRPr="00A4285E">
        <w:rPr>
          <w:rFonts w:ascii="Arial" w:eastAsia="Times New Roman" w:hAnsi="Arial" w:cs="Arial"/>
          <w:sz w:val="20"/>
          <w:szCs w:val="20"/>
          <w:lang w:eastAsia="sl-SI"/>
        </w:rPr>
        <w:t xml:space="preserve">obveznost naročnika zavarovanja iz pogodbe št.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z dne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številko in datum pogodbe o izvedbi javnega naročila, sklenjene na podlagi postopka z oznako XXXXXX) za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predmet javnega naročila)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ZNESEK IN VALUTA: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najvišji znesek s številko in besedo ter valuta)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LISTINE, KI JIH JE POLEG IZJAVE TREBA PRILOŽITI ZAHTEVI ZA PLAČILO IN SE IZRECNO ZAHTEVAJO V SPODNJEM BESEDILU: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(nobena/navede se listina)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JEZIK V ZAHTEVANIH LISTINAH:</w:t>
      </w:r>
      <w:r w:rsidRPr="00A4285E">
        <w:rPr>
          <w:rFonts w:ascii="Arial" w:eastAsia="Times New Roman" w:hAnsi="Arial" w:cs="Arial"/>
          <w:sz w:val="20"/>
          <w:szCs w:val="20"/>
          <w:lang w:eastAsia="sl-SI"/>
        </w:rPr>
        <w:t xml:space="preserve"> slovenski</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OBLIKA PREDLOŽITVE:</w:t>
      </w:r>
      <w:r w:rsidRPr="00A4285E">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(navede se SWIFT naslova garanta)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KRAJ PREDLOŽITVE:</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Ne glede na navedeno, se predložitev papirnih listin lahko opravi v katerikoli podružnici garanta na območju Republike Slovenije.</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 xml:space="preserve">DATUM VELJAVNOSTI: </w:t>
      </w:r>
      <w:r w:rsidRPr="00A4285E">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DD. MM. LLLL</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datum zapadlosti zavarovanja)</w:t>
      </w: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A4285E" w:rsidRPr="00A4285E" w:rsidRDefault="00A4285E" w:rsidP="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A4285E">
        <w:rPr>
          <w:rFonts w:ascii="Arial" w:eastAsia="Times New Roman" w:hAnsi="Arial" w:cs="Arial"/>
          <w:b/>
          <w:sz w:val="20"/>
          <w:szCs w:val="20"/>
          <w:lang w:eastAsia="sl-SI"/>
        </w:rPr>
        <w:t>STRANKA, KI JE DOLŽNA PLAČATI STROŠKE:</w:t>
      </w:r>
      <w:r w:rsidRPr="00A4285E">
        <w:rPr>
          <w:rFonts w:ascii="Arial" w:eastAsia="Times New Roman" w:hAnsi="Arial" w:cs="Arial"/>
          <w:sz w:val="20"/>
          <w:szCs w:val="20"/>
          <w:lang w:eastAsia="sl-SI"/>
        </w:rPr>
        <w:fldChar w:fldCharType="begin">
          <w:ffData>
            <w:name w:val="Besedilo2"/>
            <w:enabled/>
            <w:calcOnExit w:val="0"/>
            <w:textInput/>
          </w:ffData>
        </w:fldChar>
      </w:r>
      <w:r w:rsidRPr="00A4285E">
        <w:rPr>
          <w:rFonts w:ascii="Arial" w:eastAsia="Times New Roman" w:hAnsi="Arial" w:cs="Arial"/>
          <w:sz w:val="20"/>
          <w:szCs w:val="20"/>
          <w:lang w:eastAsia="sl-SI"/>
        </w:rPr>
        <w:instrText xml:space="preserve"> FORMTEXT </w:instrText>
      </w:r>
      <w:r w:rsidRPr="00A4285E">
        <w:rPr>
          <w:rFonts w:ascii="Arial" w:eastAsia="Times New Roman" w:hAnsi="Arial" w:cs="Arial"/>
          <w:sz w:val="20"/>
          <w:szCs w:val="20"/>
          <w:lang w:eastAsia="sl-SI"/>
        </w:rPr>
      </w:r>
      <w:r w:rsidRPr="00A4285E">
        <w:rPr>
          <w:rFonts w:ascii="Arial" w:eastAsia="Times New Roman" w:hAnsi="Arial" w:cs="Arial"/>
          <w:sz w:val="20"/>
          <w:szCs w:val="20"/>
          <w:lang w:eastAsia="sl-SI"/>
        </w:rPr>
        <w:fldChar w:fldCharType="separate"/>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noProof/>
          <w:sz w:val="20"/>
          <w:szCs w:val="20"/>
          <w:lang w:eastAsia="sl-SI"/>
        </w:rPr>
        <w:t> </w:t>
      </w:r>
      <w:r w:rsidRPr="00A4285E">
        <w:rPr>
          <w:rFonts w:ascii="Arial" w:eastAsia="Times New Roman" w:hAnsi="Arial" w:cs="Arial"/>
          <w:sz w:val="20"/>
          <w:szCs w:val="20"/>
          <w:lang w:eastAsia="sl-SI"/>
        </w:rPr>
        <w:fldChar w:fldCharType="end"/>
      </w:r>
      <w:r w:rsidRPr="00A4285E">
        <w:rPr>
          <w:rFonts w:ascii="Arial" w:eastAsia="Times New Roman" w:hAnsi="Arial" w:cs="Arial"/>
          <w:sz w:val="20"/>
          <w:szCs w:val="20"/>
          <w:lang w:eastAsia="sl-SI"/>
        </w:rPr>
        <w:t xml:space="preserve"> (vpiše se ime naročnika zavarovanja, tj. v postopku javnega naročanja izbranega ponudnika)</w:t>
      </w: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A4285E" w:rsidRPr="00A4285E" w:rsidRDefault="00A4285E" w:rsidP="00A4285E">
      <w:pPr>
        <w:spacing w:after="0" w:line="0" w:lineRule="atLeast"/>
        <w:jc w:val="both"/>
        <w:rPr>
          <w:rFonts w:ascii="Arial" w:eastAsia="Times New Roman" w:hAnsi="Arial" w:cs="Arial"/>
          <w:sz w:val="20"/>
          <w:szCs w:val="20"/>
          <w:lang w:eastAsia="sl-SI"/>
        </w:rPr>
      </w:pPr>
    </w:p>
    <w:p w:rsidR="00A4285E" w:rsidRPr="00A4285E" w:rsidRDefault="00A4285E" w:rsidP="00A4285E">
      <w:pPr>
        <w:spacing w:after="0" w:line="0" w:lineRule="atLeast"/>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Morebitne spore v zvezi s tem zavarovanjem rešuje stvarno pristojno sodišče v Ljubljani po slovenskem pravu.</w:t>
      </w:r>
    </w:p>
    <w:p w:rsidR="00A4285E" w:rsidRPr="00A4285E" w:rsidRDefault="00A4285E" w:rsidP="00A4285E">
      <w:pPr>
        <w:spacing w:after="0" w:line="0" w:lineRule="atLeast"/>
        <w:jc w:val="both"/>
        <w:rPr>
          <w:rFonts w:ascii="Arial" w:eastAsia="Times New Roman" w:hAnsi="Arial" w:cs="Arial"/>
          <w:sz w:val="20"/>
          <w:szCs w:val="20"/>
          <w:lang w:eastAsia="sl-SI"/>
        </w:rPr>
      </w:pPr>
    </w:p>
    <w:p w:rsidR="00A4285E" w:rsidRPr="00A4285E" w:rsidRDefault="00A4285E" w:rsidP="00A4285E">
      <w:pPr>
        <w:spacing w:after="0" w:line="0" w:lineRule="atLeast"/>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Za to zavarovanje veljajo Enotna pravila za garancije na poziv (EPGP) revizija iz leta 2010, izdana pri MTZ pod št. 758.</w:t>
      </w: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rPr>
          <w:rFonts w:ascii="Arial" w:eastAsia="Times New Roman" w:hAnsi="Arial" w:cs="Arial"/>
          <w:sz w:val="20"/>
          <w:szCs w:val="20"/>
          <w:lang w:eastAsia="sl-SI"/>
        </w:rPr>
      </w:pPr>
    </w:p>
    <w:p w:rsidR="00A4285E" w:rsidRPr="00A4285E" w:rsidRDefault="00A4285E" w:rsidP="00A4285E">
      <w:pPr>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Garant</w:t>
      </w:r>
    </w:p>
    <w:p w:rsidR="00A4285E" w:rsidRPr="00A4285E" w:rsidRDefault="00A4285E" w:rsidP="00A4285E">
      <w:pPr>
        <w:spacing w:after="0" w:line="0" w:lineRule="atLeast"/>
        <w:rPr>
          <w:rFonts w:ascii="Arial" w:eastAsia="Times New Roman" w:hAnsi="Arial" w:cs="Arial"/>
          <w:sz w:val="20"/>
          <w:szCs w:val="20"/>
          <w:lang w:eastAsia="sl-SI"/>
        </w:rPr>
      </w:pP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(žig in podpis)</w:t>
      </w:r>
    </w:p>
    <w:p w:rsidR="00A4285E" w:rsidRPr="00A4285E" w:rsidRDefault="00A4285E" w:rsidP="00A4285E">
      <w:pPr>
        <w:spacing w:after="0" w:line="0" w:lineRule="atLeast"/>
        <w:rPr>
          <w:rFonts w:ascii="Arial" w:eastAsia="Times New Roman" w:hAnsi="Arial" w:cs="Arial"/>
          <w:color w:val="FF0000"/>
          <w:sz w:val="20"/>
          <w:szCs w:val="20"/>
          <w:lang w:eastAsia="sl-SI"/>
        </w:rPr>
      </w:pPr>
      <w:r w:rsidRPr="00A4285E">
        <w:rPr>
          <w:rFonts w:ascii="Arial" w:eastAsia="Times New Roman" w:hAnsi="Arial" w:cs="Arial"/>
          <w:color w:val="FF0000"/>
          <w:sz w:val="20"/>
          <w:szCs w:val="20"/>
          <w:lang w:eastAsia="sl-SI"/>
        </w:rPr>
        <w:br w:type="page"/>
      </w:r>
    </w:p>
    <w:p w:rsidR="00A4285E" w:rsidRPr="00A4285E" w:rsidRDefault="00A4285E" w:rsidP="00A4285E">
      <w:pPr>
        <w:autoSpaceDE w:val="0"/>
        <w:autoSpaceDN w:val="0"/>
        <w:adjustRightInd w:val="0"/>
        <w:spacing w:before="120" w:after="0" w:line="240" w:lineRule="auto"/>
        <w:jc w:val="both"/>
        <w:rPr>
          <w:rFonts w:ascii="Arial" w:eastAsia="Batang" w:hAnsi="Arial" w:cs="Arial"/>
          <w:b/>
          <w:sz w:val="20"/>
          <w:szCs w:val="20"/>
          <w:lang w:eastAsia="ko-KR"/>
        </w:rPr>
      </w:pPr>
      <w:r w:rsidRPr="00A4285E">
        <w:rPr>
          <w:rFonts w:ascii="Arial" w:eastAsia="Batang" w:hAnsi="Arial" w:cs="Arial"/>
          <w:b/>
          <w:sz w:val="20"/>
          <w:szCs w:val="20"/>
          <w:lang w:eastAsia="ko-KR"/>
        </w:rPr>
        <w:lastRenderedPageBreak/>
        <w:t>Obrazec 6</w:t>
      </w:r>
    </w:p>
    <w:p w:rsidR="00A4285E" w:rsidRPr="00A4285E" w:rsidRDefault="00A4285E" w:rsidP="00A4285E">
      <w:pPr>
        <w:spacing w:after="0" w:line="240" w:lineRule="auto"/>
        <w:jc w:val="center"/>
        <w:rPr>
          <w:rFonts w:ascii="Arial" w:eastAsia="Times New Roman" w:hAnsi="Arial" w:cs="Arial"/>
          <w:b/>
          <w:sz w:val="20"/>
          <w:szCs w:val="20"/>
          <w:lang w:eastAsia="sl-SI"/>
        </w:rPr>
      </w:pPr>
      <w:bookmarkStart w:id="17" w:name="_Toc380395341"/>
      <w:bookmarkStart w:id="18" w:name="_Toc492474475"/>
      <w:bookmarkStart w:id="19" w:name="_Toc514231615"/>
      <w:bookmarkStart w:id="20" w:name="_Toc514231950"/>
      <w:bookmarkStart w:id="21" w:name="_Toc516144209"/>
    </w:p>
    <w:p w:rsidR="00A4285E" w:rsidRPr="00A4285E" w:rsidRDefault="00A4285E" w:rsidP="00A4285E">
      <w:pPr>
        <w:spacing w:after="0" w:line="240" w:lineRule="auto"/>
        <w:jc w:val="center"/>
        <w:rPr>
          <w:rFonts w:ascii="Arial" w:eastAsia="Times New Roman" w:hAnsi="Arial" w:cs="Arial"/>
          <w:b/>
          <w:sz w:val="20"/>
          <w:szCs w:val="20"/>
          <w:lang w:eastAsia="sl-SI"/>
        </w:rPr>
      </w:pPr>
    </w:p>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b/>
          <w:sz w:val="20"/>
          <w:szCs w:val="20"/>
          <w:lang w:eastAsia="sl-SI"/>
        </w:rPr>
        <w:t>IZJAVA PONUDNIKA, DA NE NASTOPA S PODIZVAJALCI</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(izpolni ponudnik)</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Ime in naslov ponudnika</w:t>
      </w:r>
    </w:p>
    <w:p w:rsidR="00A4285E" w:rsidRPr="00A4285E" w:rsidRDefault="00A4285E" w:rsidP="00A4285E">
      <w:pPr>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t>__________________________________________________</w:t>
      </w:r>
    </w:p>
    <w:p w:rsidR="00A4285E" w:rsidRPr="00A4285E" w:rsidRDefault="00A4285E" w:rsidP="00A4285E">
      <w:pPr>
        <w:spacing w:after="0" w:line="240" w:lineRule="auto"/>
        <w:rPr>
          <w:rFonts w:ascii="Arial" w:eastAsia="Times New Roman" w:hAnsi="Arial" w:cs="Arial"/>
          <w:b/>
          <w:sz w:val="20"/>
          <w:szCs w:val="20"/>
          <w:lang w:eastAsia="sl-SI"/>
        </w:rPr>
      </w:pPr>
      <w:r w:rsidRPr="00A4285E">
        <w:rPr>
          <w:rFonts w:ascii="Arial" w:eastAsia="Times New Roman" w:hAnsi="Arial" w:cs="Arial"/>
          <w:b/>
          <w:sz w:val="20"/>
          <w:szCs w:val="20"/>
          <w:lang w:eastAsia="sl-SI"/>
        </w:rPr>
        <w:t>__________________________________________________</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Številka ponudbe: _______</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Datum: _______________</w:t>
      </w:r>
    </w:p>
    <w:p w:rsidR="00A4285E" w:rsidRPr="00A4285E" w:rsidRDefault="00A4285E" w:rsidP="00A4285E">
      <w:pPr>
        <w:autoSpaceDE w:val="0"/>
        <w:autoSpaceDN w:val="0"/>
        <w:adjustRightInd w:val="0"/>
        <w:spacing w:after="0" w:line="240" w:lineRule="auto"/>
        <w:rPr>
          <w:rFonts w:ascii="Arial" w:eastAsia="Times New Roman" w:hAnsi="Arial" w:cs="Arial"/>
          <w:color w:val="FF0000"/>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color w:val="FF0000"/>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V zvezi z javnim naročilom »Olja in masti« pod kazensko in materialno odgovornostjo izjavljamo, da ne nastopamo s podizvajalci.</w:t>
      </w: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before="120" w:after="0" w:line="240" w:lineRule="auto"/>
        <w:rPr>
          <w:rFonts w:ascii="Arial" w:eastAsia="Batang" w:hAnsi="Arial" w:cs="Arial"/>
          <w:b/>
          <w:sz w:val="20"/>
          <w:szCs w:val="20"/>
          <w:lang w:eastAsia="ko-KR"/>
        </w:rPr>
      </w:pPr>
      <w:r w:rsidRPr="00A4285E">
        <w:rPr>
          <w:rFonts w:ascii="Arial" w:eastAsia="Batang" w:hAnsi="Arial" w:cs="Arial"/>
          <w:b/>
          <w:sz w:val="20"/>
          <w:szCs w:val="20"/>
          <w:lang w:eastAsia="ko-KR"/>
        </w:rPr>
        <w:t>(OPOMBA: Izjava se izpolni le v primeru, da ponudnik ne nastopa s podizvajalci)</w:t>
      </w: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Kraj in datum:</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Žig:</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Podpis ponudnika:</w:t>
      </w:r>
      <w:r w:rsidRPr="00A4285E">
        <w:rPr>
          <w:rFonts w:ascii="Arial" w:eastAsia="Batang" w:hAnsi="Arial" w:cs="Arial"/>
          <w:sz w:val="20"/>
          <w:szCs w:val="20"/>
          <w:lang w:eastAsia="ko-KR"/>
        </w:rPr>
        <w:t> </w:t>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spacing w:after="0" w:line="240" w:lineRule="auto"/>
        <w:rPr>
          <w:rFonts w:ascii="Arial" w:eastAsia="Times New Roman" w:hAnsi="Arial" w:cs="Arial"/>
          <w:sz w:val="20"/>
          <w:szCs w:val="20"/>
          <w:lang w:eastAsia="ko-KR"/>
        </w:rPr>
      </w:pP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22" w:name="_Toc532533802"/>
      <w:bookmarkStart w:id="23" w:name="_Toc57805104"/>
      <w:r w:rsidRPr="00A4285E">
        <w:rPr>
          <w:rFonts w:ascii="Arial" w:eastAsia="Times New Roman" w:hAnsi="Arial" w:cs="Arial"/>
          <w:b/>
          <w:bCs/>
          <w:iCs/>
          <w:sz w:val="20"/>
          <w:szCs w:val="20"/>
          <w:lang w:eastAsia="sl-SI"/>
        </w:rPr>
        <w:t xml:space="preserve">Obrazec </w:t>
      </w:r>
      <w:bookmarkEnd w:id="17"/>
      <w:bookmarkEnd w:id="18"/>
      <w:bookmarkEnd w:id="19"/>
      <w:bookmarkEnd w:id="20"/>
      <w:bookmarkEnd w:id="21"/>
      <w:bookmarkEnd w:id="22"/>
      <w:bookmarkEnd w:id="23"/>
      <w:r w:rsidRPr="00A4285E">
        <w:rPr>
          <w:rFonts w:ascii="Arial" w:eastAsia="Times New Roman" w:hAnsi="Arial" w:cs="Arial"/>
          <w:b/>
          <w:bCs/>
          <w:iCs/>
          <w:sz w:val="20"/>
          <w:szCs w:val="20"/>
          <w:lang w:eastAsia="sl-SI"/>
        </w:rPr>
        <w:t>7</w:t>
      </w:r>
    </w:p>
    <w:p w:rsidR="00A4285E" w:rsidRPr="00A4285E" w:rsidRDefault="00A4285E" w:rsidP="00A4285E">
      <w:pPr>
        <w:spacing w:before="120" w:after="12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PONUDNIK:</w:t>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A4285E">
        <w:rPr>
          <w:rFonts w:ascii="Arial" w:eastAsia="Batang" w:hAnsi="Arial" w:cs="Arial"/>
          <w:b/>
          <w:sz w:val="20"/>
          <w:szCs w:val="20"/>
          <w:lang w:eastAsia="ko-KR"/>
        </w:rPr>
        <w:tab/>
      </w:r>
    </w:p>
    <w:p w:rsidR="00A4285E" w:rsidRPr="00A4285E" w:rsidRDefault="00A4285E" w:rsidP="00A4285E">
      <w:pPr>
        <w:autoSpaceDE w:val="0"/>
        <w:autoSpaceDN w:val="0"/>
        <w:adjustRightInd w:val="0"/>
        <w:spacing w:before="120" w:after="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PODATKI O PODIZVAJALCU</w:t>
      </w:r>
    </w:p>
    <w:p w:rsidR="00A4285E" w:rsidRPr="00A4285E" w:rsidRDefault="00A4285E" w:rsidP="00A4285E">
      <w:pPr>
        <w:autoSpaceDE w:val="0"/>
        <w:autoSpaceDN w:val="0"/>
        <w:adjustRightInd w:val="0"/>
        <w:spacing w:before="120" w:after="0" w:line="240" w:lineRule="auto"/>
        <w:jc w:val="center"/>
        <w:rPr>
          <w:rFonts w:ascii="Arial" w:eastAsia="Batang" w:hAnsi="Arial" w:cs="Arial"/>
          <w:b/>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Naziv podizvajalca:       __________________________________________________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Naslov podizvajalca:     __________________________________________________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Kontaktna oseba:             ________________________________________________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Elektronski naslov kontaktne osebe:  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 xml:space="preserve">Telefon:                   </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 xml:space="preserve">     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 xml:space="preserve">Telefaks:       </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 xml:space="preserve"> ____________________________________________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Identifikacijska številka za DDV: 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Št. Transakcijskega računa:      ___________________________________________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Matična številka:                        __________________________________________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Številka vpisa v sodni register (št. vložka):   ________________________________</w:t>
      </w:r>
    </w:p>
    <w:p w:rsidR="00A4285E" w:rsidRPr="00A4285E" w:rsidRDefault="00A4285E" w:rsidP="00A4285E">
      <w:pPr>
        <w:autoSpaceDE w:val="0"/>
        <w:autoSpaceDN w:val="0"/>
        <w:adjustRightInd w:val="0"/>
        <w:spacing w:after="0" w:line="240" w:lineRule="auto"/>
        <w:rPr>
          <w:rFonts w:ascii="Arial" w:eastAsia="Batang" w:hAnsi="Arial" w:cs="Arial"/>
          <w:color w:val="000000"/>
          <w:sz w:val="20"/>
          <w:szCs w:val="20"/>
          <w:lang w:eastAsia="ko-KR"/>
        </w:rPr>
      </w:pPr>
    </w:p>
    <w:p w:rsidR="00A4285E" w:rsidRPr="00A4285E" w:rsidRDefault="00A4285E" w:rsidP="00A4285E">
      <w:pPr>
        <w:autoSpaceDE w:val="0"/>
        <w:autoSpaceDN w:val="0"/>
        <w:adjustRightInd w:val="0"/>
        <w:spacing w:after="0" w:line="240" w:lineRule="auto"/>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Odgovorna oseba za podpis pogodbe:  _____________________________________</w:t>
      </w:r>
    </w:p>
    <w:p w:rsidR="00A4285E" w:rsidRPr="00A4285E" w:rsidRDefault="00A4285E" w:rsidP="00A4285E">
      <w:pPr>
        <w:autoSpaceDE w:val="0"/>
        <w:autoSpaceDN w:val="0"/>
        <w:adjustRightInd w:val="0"/>
        <w:spacing w:before="120" w:after="0" w:line="240" w:lineRule="auto"/>
        <w:rPr>
          <w:rFonts w:ascii="Arial" w:eastAsia="Batang" w:hAnsi="Arial" w:cs="Arial"/>
          <w:color w:val="000000"/>
          <w:sz w:val="20"/>
          <w:szCs w:val="20"/>
          <w:lang w:eastAsia="ko-KR"/>
        </w:rPr>
      </w:pPr>
    </w:p>
    <w:p w:rsidR="00A4285E" w:rsidRPr="00A4285E" w:rsidRDefault="00A4285E" w:rsidP="00A4285E">
      <w:pPr>
        <w:widowControl w:val="0"/>
        <w:spacing w:before="120" w:after="0" w:line="240" w:lineRule="auto"/>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V skladu z določbo 5. odstavka 94. člena ZJN-3 zahtevamo neposredno plačilo s strani naročnika:</w:t>
      </w:r>
    </w:p>
    <w:p w:rsidR="00A4285E" w:rsidRPr="00A4285E" w:rsidRDefault="00A4285E" w:rsidP="00A4285E">
      <w:pPr>
        <w:widowControl w:val="0"/>
        <w:spacing w:before="120" w:after="0" w:line="240" w:lineRule="auto"/>
        <w:jc w:val="center"/>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DA                       NE</w:t>
      </w:r>
    </w:p>
    <w:p w:rsidR="00A4285E" w:rsidRPr="00A4285E" w:rsidRDefault="00A4285E" w:rsidP="00A4285E">
      <w:pPr>
        <w:widowControl w:val="0"/>
        <w:spacing w:before="120" w:after="0" w:line="240" w:lineRule="auto"/>
        <w:jc w:val="center"/>
        <w:rPr>
          <w:rFonts w:ascii="Arial" w:eastAsia="Batang" w:hAnsi="Arial" w:cs="Arial"/>
          <w:color w:val="000000"/>
          <w:sz w:val="20"/>
          <w:szCs w:val="20"/>
          <w:lang w:eastAsia="ko-KR"/>
        </w:rPr>
      </w:pPr>
      <w:r w:rsidRPr="00A4285E">
        <w:rPr>
          <w:rFonts w:ascii="Arial" w:eastAsia="Batang" w:hAnsi="Arial" w:cs="Arial"/>
          <w:color w:val="000000"/>
          <w:sz w:val="20"/>
          <w:szCs w:val="20"/>
          <w:lang w:eastAsia="ko-KR"/>
        </w:rPr>
        <w:t>(ustrezno obkroži)</w:t>
      </w:r>
    </w:p>
    <w:p w:rsidR="00A4285E" w:rsidRPr="00A4285E" w:rsidRDefault="00A4285E" w:rsidP="00A4285E">
      <w:pPr>
        <w:widowControl w:val="0"/>
        <w:spacing w:before="120" w:after="0" w:line="240" w:lineRule="auto"/>
        <w:jc w:val="center"/>
        <w:rPr>
          <w:rFonts w:ascii="Arial" w:eastAsia="Batang" w:hAnsi="Arial" w:cs="Arial"/>
          <w:color w:val="000000"/>
          <w:sz w:val="20"/>
          <w:szCs w:val="20"/>
          <w:lang w:eastAsia="ko-KR"/>
        </w:rPr>
      </w:pPr>
    </w:p>
    <w:p w:rsidR="00A4285E" w:rsidRPr="00A4285E" w:rsidRDefault="00A4285E" w:rsidP="00A4285E">
      <w:pPr>
        <w:widowControl w:val="0"/>
        <w:spacing w:before="120" w:after="0" w:line="240" w:lineRule="auto"/>
        <w:jc w:val="center"/>
        <w:rPr>
          <w:rFonts w:ascii="Arial" w:eastAsia="Batang" w:hAnsi="Arial" w:cs="Arial"/>
          <w:color w:val="000000"/>
          <w:sz w:val="20"/>
          <w:szCs w:val="20"/>
          <w:lang w:eastAsia="ko-KR"/>
        </w:rPr>
      </w:pPr>
    </w:p>
    <w:p w:rsidR="00A4285E" w:rsidRPr="00A4285E" w:rsidRDefault="00A4285E" w:rsidP="00A4285E">
      <w:pPr>
        <w:autoSpaceDE w:val="0"/>
        <w:autoSpaceDN w:val="0"/>
        <w:adjustRightInd w:val="0"/>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Kraj in datum:</w:t>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Žig: </w:t>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Podpis podizvajalca:</w:t>
      </w:r>
    </w:p>
    <w:p w:rsidR="00A4285E" w:rsidRPr="00A4285E" w:rsidRDefault="00A4285E" w:rsidP="00A4285E">
      <w:pPr>
        <w:autoSpaceDE w:val="0"/>
        <w:autoSpaceDN w:val="0"/>
        <w:adjustRightInd w:val="0"/>
        <w:spacing w:before="120" w:after="0" w:line="240" w:lineRule="auto"/>
        <w:rPr>
          <w:rFonts w:ascii="Arial" w:eastAsia="Batang" w:hAnsi="Arial" w:cs="Arial"/>
          <w:color w:val="000000"/>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bookmarkStart w:id="24" w:name="_Toc380395342"/>
      <w:bookmarkStart w:id="25" w:name="_Toc492474476"/>
      <w:bookmarkStart w:id="26" w:name="_Toc514231616"/>
      <w:bookmarkStart w:id="27" w:name="_Toc514231951"/>
      <w:bookmarkStart w:id="28" w:name="_Toc516144210"/>
      <w:bookmarkStart w:id="29" w:name="_Toc532533803"/>
      <w:bookmarkStart w:id="30" w:name="_Toc57805105"/>
      <w:r w:rsidRPr="00A4285E">
        <w:rPr>
          <w:rFonts w:ascii="Arial" w:eastAsia="Times New Roman" w:hAnsi="Arial" w:cs="Arial"/>
          <w:b/>
          <w:bCs/>
          <w:iCs/>
          <w:sz w:val="20"/>
          <w:szCs w:val="20"/>
          <w:lang w:eastAsia="sl-SI"/>
        </w:rPr>
        <w:t xml:space="preserve">Obrazec </w:t>
      </w:r>
      <w:bookmarkEnd w:id="24"/>
      <w:bookmarkEnd w:id="25"/>
      <w:bookmarkEnd w:id="26"/>
      <w:bookmarkEnd w:id="27"/>
      <w:bookmarkEnd w:id="28"/>
      <w:bookmarkEnd w:id="29"/>
      <w:bookmarkEnd w:id="30"/>
      <w:r w:rsidRPr="00A4285E">
        <w:rPr>
          <w:rFonts w:ascii="Arial" w:eastAsia="Times New Roman" w:hAnsi="Arial" w:cs="Arial"/>
          <w:b/>
          <w:bCs/>
          <w:iCs/>
          <w:sz w:val="20"/>
          <w:szCs w:val="20"/>
          <w:lang w:eastAsia="sl-SI"/>
        </w:rPr>
        <w:t>8</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PONUDNIK:</w:t>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SOGLASJE PODIZVAJALCA</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Podizvajalec: ………………………………………………………………………………………………………</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(naziv in naslov podizvajalca)</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both"/>
        <w:rPr>
          <w:rFonts w:ascii="Arial" w:eastAsia="Batang" w:hAnsi="Arial" w:cs="Arial"/>
          <w:sz w:val="20"/>
          <w:szCs w:val="20"/>
          <w:lang w:eastAsia="ko-KR"/>
        </w:rPr>
      </w:pPr>
      <w:r w:rsidRPr="00A4285E">
        <w:rPr>
          <w:rFonts w:ascii="Arial" w:eastAsia="Batang" w:hAnsi="Arial" w:cs="Arial"/>
          <w:sz w:val="20"/>
          <w:szCs w:val="20"/>
          <w:lang w:eastAsia="ko-KR"/>
        </w:rPr>
        <w:t>V zvezi z javnim naročilom št…………………….., »Olja in masti</w:t>
      </w:r>
      <w:r w:rsidRPr="00A4285E">
        <w:rPr>
          <w:rFonts w:ascii="Arial" w:eastAsia="Batang" w:hAnsi="Arial" w:cs="Arial"/>
          <w:b/>
          <w:sz w:val="20"/>
          <w:szCs w:val="20"/>
          <w:lang w:eastAsia="ko-KR"/>
        </w:rPr>
        <w:t xml:space="preserve">« </w:t>
      </w:r>
      <w:r w:rsidRPr="00A4285E">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A4285E" w:rsidRPr="00A4285E" w:rsidRDefault="00A4285E" w:rsidP="00A4285E">
      <w:pPr>
        <w:keepLines/>
        <w:tabs>
          <w:tab w:val="center" w:pos="4320"/>
          <w:tab w:val="right" w:pos="8640"/>
        </w:tabs>
        <w:spacing w:before="600" w:after="0" w:line="180" w:lineRule="atLeast"/>
        <w:jc w:val="both"/>
        <w:rPr>
          <w:rFonts w:ascii="Arial" w:eastAsia="Batang" w:hAnsi="Arial" w:cs="Arial"/>
          <w:sz w:val="20"/>
          <w:szCs w:val="20"/>
          <w:lang w:eastAsia="ko-KR"/>
        </w:rPr>
      </w:pPr>
    </w:p>
    <w:p w:rsidR="00A4285E" w:rsidRPr="00A4285E" w:rsidRDefault="00A4285E" w:rsidP="00A4285E">
      <w:pPr>
        <w:keepLines/>
        <w:tabs>
          <w:tab w:val="center" w:pos="4320"/>
          <w:tab w:val="right" w:pos="8640"/>
        </w:tabs>
        <w:spacing w:before="600" w:after="0" w:line="180" w:lineRule="atLeast"/>
        <w:jc w:val="both"/>
        <w:rPr>
          <w:rFonts w:ascii="Arial" w:eastAsia="Batang" w:hAnsi="Arial" w:cs="Arial"/>
          <w:sz w:val="20"/>
          <w:szCs w:val="20"/>
          <w:lang w:eastAsia="ko-KR"/>
        </w:rPr>
      </w:pPr>
    </w:p>
    <w:p w:rsidR="00A4285E" w:rsidRPr="00A4285E" w:rsidRDefault="00A4285E" w:rsidP="00A4285E">
      <w:pPr>
        <w:spacing w:after="0" w:line="240" w:lineRule="auto"/>
        <w:rPr>
          <w:rFonts w:ascii="Arial" w:eastAsia="Times New Roman" w:hAnsi="Arial" w:cs="Arial"/>
          <w:noProof/>
          <w:sz w:val="20"/>
          <w:szCs w:val="20"/>
          <w:lang w:eastAsia="sl-SI"/>
        </w:rPr>
      </w:pPr>
      <w:r w:rsidRPr="00A4285E">
        <w:rPr>
          <w:rFonts w:ascii="Arial" w:eastAsia="Times New Roman" w:hAnsi="Arial" w:cs="Arial"/>
          <w:noProof/>
          <w:sz w:val="20"/>
          <w:szCs w:val="20"/>
          <w:lang w:eastAsia="sl-SI"/>
        </w:rPr>
        <w:t>Kraj in datum:</w:t>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t>Žig:</w:t>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t>Podpis podizvajalca:</w:t>
      </w:r>
    </w:p>
    <w:p w:rsidR="00A4285E" w:rsidRPr="00A4285E" w:rsidRDefault="00A4285E" w:rsidP="00A4285E">
      <w:pPr>
        <w:spacing w:before="120" w:after="120" w:line="240" w:lineRule="auto"/>
        <w:rPr>
          <w:rFonts w:ascii="Arial" w:eastAsia="Batang" w:hAnsi="Arial" w:cs="Arial"/>
          <w:color w:val="000000"/>
          <w:sz w:val="20"/>
          <w:szCs w:val="20"/>
          <w:lang w:eastAsia="ko-KR"/>
        </w:rPr>
      </w:pPr>
    </w:p>
    <w:p w:rsidR="00A4285E" w:rsidRPr="00A4285E" w:rsidRDefault="00A4285E" w:rsidP="00A4285E">
      <w:pPr>
        <w:spacing w:before="120" w:after="120" w:line="240" w:lineRule="auto"/>
        <w:rPr>
          <w:rFonts w:ascii="Arial" w:eastAsia="Batang" w:hAnsi="Arial" w:cs="Arial"/>
          <w:color w:val="000000"/>
          <w:sz w:val="20"/>
          <w:szCs w:val="20"/>
          <w:lang w:eastAsia="ko-KR"/>
        </w:rPr>
      </w:pPr>
    </w:p>
    <w:p w:rsidR="00A4285E" w:rsidRPr="00A4285E" w:rsidRDefault="00A4285E" w:rsidP="00A4285E">
      <w:pPr>
        <w:spacing w:before="120" w:after="120" w:line="240" w:lineRule="auto"/>
        <w:rPr>
          <w:rFonts w:ascii="Arial" w:eastAsia="Batang" w:hAnsi="Arial" w:cs="Arial"/>
          <w:color w:val="000000"/>
          <w:sz w:val="20"/>
          <w:szCs w:val="20"/>
          <w:lang w:eastAsia="ko-KR"/>
        </w:rPr>
      </w:pPr>
    </w:p>
    <w:p w:rsidR="00A4285E" w:rsidRPr="00A4285E" w:rsidRDefault="00A4285E" w:rsidP="00A4285E">
      <w:pPr>
        <w:spacing w:before="120" w:after="120" w:line="240" w:lineRule="auto"/>
        <w:rPr>
          <w:rFonts w:ascii="Arial" w:eastAsia="Batang" w:hAnsi="Arial" w:cs="Arial"/>
          <w:color w:val="000000"/>
          <w:sz w:val="20"/>
          <w:szCs w:val="20"/>
          <w:lang w:eastAsia="ko-KR"/>
        </w:rPr>
      </w:pPr>
    </w:p>
    <w:p w:rsidR="00A4285E" w:rsidRPr="00A4285E" w:rsidRDefault="00A4285E" w:rsidP="00A4285E">
      <w:pPr>
        <w:spacing w:before="120" w:after="120" w:line="240" w:lineRule="auto"/>
        <w:rPr>
          <w:rFonts w:ascii="Arial" w:eastAsia="Batang" w:hAnsi="Arial" w:cs="Arial"/>
          <w:color w:val="000000"/>
          <w:sz w:val="20"/>
          <w:szCs w:val="20"/>
          <w:lang w:eastAsia="ko-KR"/>
        </w:rPr>
      </w:pPr>
    </w:p>
    <w:p w:rsidR="00A4285E" w:rsidRPr="00A4285E" w:rsidRDefault="00A4285E" w:rsidP="00A4285E">
      <w:pPr>
        <w:spacing w:after="0" w:line="276" w:lineRule="auto"/>
        <w:jc w:val="both"/>
        <w:rPr>
          <w:rFonts w:ascii="Arial" w:eastAsia="Batang" w:hAnsi="Arial" w:cs="Arial"/>
          <w:b/>
          <w:color w:val="000000"/>
          <w:sz w:val="20"/>
          <w:szCs w:val="20"/>
          <w:lang w:eastAsia="ko-KR"/>
        </w:rPr>
      </w:pPr>
      <w:r w:rsidRPr="00A4285E">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A4285E" w:rsidRPr="00A4285E" w:rsidRDefault="00A4285E" w:rsidP="00A4285E">
      <w:pPr>
        <w:keepNext/>
        <w:spacing w:before="240" w:after="60" w:line="240" w:lineRule="auto"/>
        <w:outlineLvl w:val="1"/>
        <w:rPr>
          <w:rFonts w:ascii="Arial" w:eastAsia="Batang" w:hAnsi="Arial" w:cs="Arial"/>
          <w:b/>
          <w:color w:val="000000"/>
          <w:sz w:val="20"/>
          <w:szCs w:val="20"/>
          <w:lang w:eastAsia="ko-KR"/>
        </w:rPr>
      </w:pPr>
      <w:bookmarkStart w:id="31" w:name="_Toc453065389"/>
      <w:bookmarkStart w:id="32" w:name="_Toc492474477"/>
      <w:bookmarkStart w:id="33" w:name="_Toc514231617"/>
      <w:bookmarkStart w:id="34" w:name="_Toc514231952"/>
      <w:bookmarkStart w:id="35" w:name="_Toc516144211"/>
      <w:bookmarkStart w:id="36" w:name="_Toc532533804"/>
      <w:bookmarkStart w:id="37" w:name="_Toc57805106"/>
      <w:r w:rsidRPr="00A4285E">
        <w:rPr>
          <w:rFonts w:ascii="Arial" w:eastAsia="Batang" w:hAnsi="Arial" w:cs="Arial"/>
          <w:b/>
          <w:color w:val="000000"/>
          <w:sz w:val="20"/>
          <w:szCs w:val="20"/>
          <w:lang w:eastAsia="ko-KR"/>
        </w:rPr>
        <w:br w:type="page"/>
      </w:r>
    </w:p>
    <w:p w:rsidR="00A4285E" w:rsidRPr="00A4285E" w:rsidRDefault="00A4285E" w:rsidP="00A4285E">
      <w:pPr>
        <w:keepNext/>
        <w:spacing w:before="240" w:after="60" w:line="240" w:lineRule="auto"/>
        <w:outlineLvl w:val="1"/>
        <w:rPr>
          <w:rFonts w:ascii="Arial" w:eastAsia="Times New Roman" w:hAnsi="Arial" w:cs="Arial"/>
          <w:b/>
          <w:bCs/>
          <w:iCs/>
          <w:sz w:val="20"/>
          <w:szCs w:val="20"/>
          <w:lang w:eastAsia="sl-SI"/>
        </w:rPr>
      </w:pPr>
      <w:r w:rsidRPr="00A4285E">
        <w:rPr>
          <w:rFonts w:ascii="Arial" w:eastAsia="Times New Roman" w:hAnsi="Arial" w:cs="Arial"/>
          <w:b/>
          <w:bCs/>
          <w:iCs/>
          <w:sz w:val="20"/>
          <w:szCs w:val="20"/>
          <w:lang w:eastAsia="sl-SI"/>
        </w:rPr>
        <w:lastRenderedPageBreak/>
        <w:t>Obrazec</w:t>
      </w:r>
      <w:bookmarkEnd w:id="31"/>
      <w:bookmarkEnd w:id="32"/>
      <w:bookmarkEnd w:id="33"/>
      <w:bookmarkEnd w:id="34"/>
      <w:bookmarkEnd w:id="35"/>
      <w:bookmarkEnd w:id="36"/>
      <w:r w:rsidRPr="00A4285E">
        <w:rPr>
          <w:rFonts w:ascii="Arial" w:eastAsia="Times New Roman" w:hAnsi="Arial" w:cs="Arial"/>
          <w:b/>
          <w:bCs/>
          <w:iCs/>
          <w:sz w:val="20"/>
          <w:szCs w:val="20"/>
          <w:lang w:eastAsia="sl-SI"/>
        </w:rPr>
        <w:t xml:space="preserve"> </w:t>
      </w:r>
      <w:bookmarkEnd w:id="37"/>
      <w:r w:rsidRPr="00A4285E">
        <w:rPr>
          <w:rFonts w:ascii="Arial" w:eastAsia="Times New Roman" w:hAnsi="Arial" w:cs="Arial"/>
          <w:b/>
          <w:bCs/>
          <w:iCs/>
          <w:sz w:val="20"/>
          <w:szCs w:val="20"/>
          <w:lang w:eastAsia="sl-SI"/>
        </w:rPr>
        <w:t>9</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PONUDNIK:</w:t>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spacing w:before="120" w:after="0" w:line="240" w:lineRule="auto"/>
        <w:jc w:val="both"/>
        <w:rPr>
          <w:rFonts w:ascii="Arial" w:eastAsia="Times New Roman" w:hAnsi="Arial" w:cs="Arial"/>
          <w:noProof/>
          <w:sz w:val="20"/>
          <w:szCs w:val="20"/>
          <w:u w:val="dotted"/>
          <w:lang w:eastAsia="sl-SI"/>
        </w:rPr>
      </w:pP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r w:rsidRPr="00A4285E">
        <w:rPr>
          <w:rFonts w:ascii="Arial" w:eastAsia="Times New Roman" w:hAnsi="Arial" w:cs="Arial"/>
          <w:noProof/>
          <w:sz w:val="20"/>
          <w:szCs w:val="20"/>
          <w:u w:val="dotted"/>
          <w:lang w:eastAsia="sl-SI"/>
        </w:rPr>
        <w:tab/>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SEZNAM PODIZVAJALCEV</w:t>
      </w:r>
    </w:p>
    <w:p w:rsidR="00A4285E" w:rsidRPr="00A4285E" w:rsidRDefault="00A4285E" w:rsidP="00A4285E">
      <w:pPr>
        <w:autoSpaceDE w:val="0"/>
        <w:autoSpaceDN w:val="0"/>
        <w:adjustRightInd w:val="0"/>
        <w:spacing w:before="120" w:after="0" w:line="240" w:lineRule="auto"/>
        <w:jc w:val="both"/>
        <w:rPr>
          <w:rFonts w:ascii="Arial" w:eastAsia="Batang" w:hAnsi="Arial" w:cs="Arial"/>
          <w:b/>
          <w:sz w:val="20"/>
          <w:szCs w:val="20"/>
          <w:lang w:eastAsia="ko-KR"/>
        </w:rPr>
      </w:pPr>
    </w:p>
    <w:p w:rsidR="00A4285E" w:rsidRPr="00A4285E" w:rsidRDefault="00A4285E" w:rsidP="00A4285E">
      <w:pPr>
        <w:autoSpaceDE w:val="0"/>
        <w:autoSpaceDN w:val="0"/>
        <w:adjustRightInd w:val="0"/>
        <w:spacing w:before="120" w:after="0" w:line="240" w:lineRule="auto"/>
        <w:jc w:val="both"/>
        <w:rPr>
          <w:rFonts w:ascii="Arial" w:eastAsia="Batang" w:hAnsi="Arial" w:cs="Arial"/>
          <w:bCs/>
          <w:sz w:val="20"/>
          <w:szCs w:val="20"/>
          <w:lang w:eastAsia="ko-KR"/>
        </w:rPr>
      </w:pPr>
      <w:r w:rsidRPr="00A4285E">
        <w:rPr>
          <w:rFonts w:ascii="Arial" w:eastAsia="Batang" w:hAnsi="Arial" w:cs="Arial"/>
          <w:sz w:val="20"/>
          <w:szCs w:val="20"/>
          <w:lang w:eastAsia="ko-KR"/>
        </w:rPr>
        <w:t xml:space="preserve">Predmet javnega naročila: </w:t>
      </w:r>
      <w:r w:rsidRPr="00A4285E">
        <w:rPr>
          <w:rFonts w:ascii="Arial" w:eastAsia="Batang" w:hAnsi="Arial" w:cs="Arial"/>
          <w:bCs/>
          <w:sz w:val="20"/>
          <w:szCs w:val="20"/>
          <w:lang w:eastAsia="ko-KR"/>
        </w:rPr>
        <w:t>»Olja in masti«</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148"/>
        <w:gridCol w:w="3005"/>
      </w:tblGrid>
      <w:tr w:rsidR="00A4285E" w:rsidRPr="00A4285E" w:rsidTr="00A4285E">
        <w:trPr>
          <w:trHeight w:val="340"/>
        </w:trPr>
        <w:tc>
          <w:tcPr>
            <w:tcW w:w="2806" w:type="dxa"/>
            <w:tcBorders>
              <w:top w:val="single" w:sz="4" w:space="0" w:color="auto"/>
              <w:bottom w:val="single" w:sz="4" w:space="0" w:color="auto"/>
            </w:tcBorders>
            <w:vAlign w:val="center"/>
          </w:tcPr>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Naziv in naslov podizvajalca</w:t>
            </w:r>
          </w:p>
        </w:tc>
        <w:tc>
          <w:tcPr>
            <w:tcW w:w="3148" w:type="dxa"/>
            <w:tcBorders>
              <w:top w:val="single" w:sz="4" w:space="0" w:color="auto"/>
              <w:bottom w:val="single" w:sz="4" w:space="0" w:color="auto"/>
            </w:tcBorders>
            <w:vAlign w:val="center"/>
          </w:tcPr>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Vrsta del oz. vsak del javnega naročila, ki ga bo izvedel</w:t>
            </w:r>
          </w:p>
        </w:tc>
        <w:tc>
          <w:tcPr>
            <w:tcW w:w="3005" w:type="dxa"/>
            <w:tcBorders>
              <w:top w:val="single" w:sz="4" w:space="0" w:color="auto"/>
              <w:bottom w:val="single" w:sz="4" w:space="0" w:color="auto"/>
            </w:tcBorders>
            <w:vAlign w:val="center"/>
          </w:tcPr>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r w:rsidRPr="00A4285E">
              <w:rPr>
                <w:rFonts w:ascii="Arial" w:eastAsia="Batang" w:hAnsi="Arial" w:cs="Arial"/>
                <w:sz w:val="20"/>
                <w:szCs w:val="20"/>
                <w:lang w:eastAsia="ko-KR"/>
              </w:rPr>
              <w:t>Vrednost (v EUR z DDV) in delež (v %):</w:t>
            </w:r>
          </w:p>
        </w:tc>
      </w:tr>
      <w:tr w:rsidR="00A4285E" w:rsidRPr="00A4285E" w:rsidTr="00A4285E">
        <w:tblPrEx>
          <w:tblCellMar>
            <w:left w:w="70" w:type="dxa"/>
            <w:right w:w="70" w:type="dxa"/>
          </w:tblCellMar>
          <w:tblLook w:val="0000" w:firstRow="0" w:lastRow="0" w:firstColumn="0" w:lastColumn="0" w:noHBand="0" w:noVBand="0"/>
        </w:tblPrEx>
        <w:trPr>
          <w:trHeight w:val="438"/>
        </w:trPr>
        <w:tc>
          <w:tcPr>
            <w:tcW w:w="2806"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c>
          <w:tcPr>
            <w:tcW w:w="3148" w:type="dxa"/>
          </w:tcPr>
          <w:p w:rsidR="00A4285E" w:rsidRPr="00A4285E" w:rsidRDefault="00A4285E" w:rsidP="00A4285E">
            <w:pPr>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A4285E" w:rsidRPr="00A4285E" w:rsidRDefault="00A4285E" w:rsidP="00A4285E">
            <w:pPr>
              <w:spacing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r>
      <w:tr w:rsidR="00A4285E" w:rsidRPr="00A4285E" w:rsidTr="00A4285E">
        <w:tblPrEx>
          <w:tblCellMar>
            <w:left w:w="70" w:type="dxa"/>
            <w:right w:w="70" w:type="dxa"/>
          </w:tblCellMar>
          <w:tblLook w:val="0000" w:firstRow="0" w:lastRow="0" w:firstColumn="0" w:lastColumn="0" w:noHBand="0" w:noVBand="0"/>
        </w:tblPrEx>
        <w:trPr>
          <w:trHeight w:val="627"/>
        </w:trPr>
        <w:tc>
          <w:tcPr>
            <w:tcW w:w="2806"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c>
          <w:tcPr>
            <w:tcW w:w="3148"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r>
      <w:tr w:rsidR="00A4285E" w:rsidRPr="00A4285E" w:rsidTr="00A4285E">
        <w:tblPrEx>
          <w:tblCellMar>
            <w:left w:w="70" w:type="dxa"/>
            <w:right w:w="70" w:type="dxa"/>
          </w:tblCellMar>
          <w:tblLook w:val="0000" w:firstRow="0" w:lastRow="0" w:firstColumn="0" w:lastColumn="0" w:noHBand="0" w:noVBand="0"/>
        </w:tblPrEx>
        <w:trPr>
          <w:trHeight w:val="693"/>
        </w:trPr>
        <w:tc>
          <w:tcPr>
            <w:tcW w:w="2806"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148"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A4285E" w:rsidRPr="00A4285E" w:rsidRDefault="00A4285E" w:rsidP="00A4285E">
            <w:pPr>
              <w:autoSpaceDE w:val="0"/>
              <w:autoSpaceDN w:val="0"/>
              <w:adjustRightInd w:val="0"/>
              <w:spacing w:before="120" w:after="0" w:line="240" w:lineRule="auto"/>
              <w:jc w:val="center"/>
              <w:rPr>
                <w:rFonts w:ascii="Arial" w:eastAsia="Batang" w:hAnsi="Arial" w:cs="Arial"/>
                <w:sz w:val="20"/>
                <w:szCs w:val="20"/>
                <w:lang w:eastAsia="ko-KR"/>
              </w:rPr>
            </w:pPr>
          </w:p>
        </w:tc>
      </w:tr>
    </w:tbl>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b/>
          <w:strike/>
          <w:sz w:val="20"/>
          <w:szCs w:val="20"/>
          <w:lang w:eastAsia="ko-KR"/>
        </w:rPr>
      </w:pPr>
    </w:p>
    <w:p w:rsidR="00A4285E" w:rsidRPr="00A4285E" w:rsidRDefault="00A4285E" w:rsidP="00A4285E">
      <w:pPr>
        <w:autoSpaceDE w:val="0"/>
        <w:autoSpaceDN w:val="0"/>
        <w:adjustRightInd w:val="0"/>
        <w:spacing w:before="120" w:after="0" w:line="240" w:lineRule="auto"/>
        <w:jc w:val="center"/>
        <w:rPr>
          <w:rFonts w:ascii="Arial" w:eastAsia="Batang" w:hAnsi="Arial" w:cs="Arial"/>
          <w:b/>
          <w:strike/>
          <w:sz w:val="20"/>
          <w:szCs w:val="20"/>
          <w:lang w:eastAsia="ko-KR"/>
        </w:rPr>
      </w:pPr>
    </w:p>
    <w:p w:rsidR="00A4285E" w:rsidRPr="00A4285E" w:rsidRDefault="00A4285E" w:rsidP="00A4285E">
      <w:pPr>
        <w:spacing w:after="0" w:line="240" w:lineRule="auto"/>
        <w:rPr>
          <w:rFonts w:ascii="Arial" w:eastAsia="Times New Roman" w:hAnsi="Arial" w:cs="Arial"/>
          <w:noProof/>
          <w:sz w:val="20"/>
          <w:szCs w:val="20"/>
          <w:lang w:eastAsia="sl-SI"/>
        </w:rPr>
      </w:pPr>
      <w:r w:rsidRPr="00A4285E">
        <w:rPr>
          <w:rFonts w:ascii="Arial" w:eastAsia="Times New Roman" w:hAnsi="Arial" w:cs="Arial"/>
          <w:noProof/>
          <w:sz w:val="20"/>
          <w:szCs w:val="20"/>
          <w:lang w:eastAsia="sl-SI"/>
        </w:rPr>
        <w:t>Kraj in datum:</w:t>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t>Žig:</w:t>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r>
      <w:r w:rsidRPr="00A4285E">
        <w:rPr>
          <w:rFonts w:ascii="Arial" w:eastAsia="Times New Roman" w:hAnsi="Arial" w:cs="Arial"/>
          <w:noProof/>
          <w:sz w:val="20"/>
          <w:szCs w:val="20"/>
          <w:lang w:eastAsia="sl-SI"/>
        </w:rPr>
        <w:tab/>
        <w:t>Podpis ponudnika:</w:t>
      </w:r>
    </w:p>
    <w:p w:rsidR="00A4285E" w:rsidRPr="00A4285E" w:rsidRDefault="00A4285E" w:rsidP="00A4285E">
      <w:pPr>
        <w:autoSpaceDE w:val="0"/>
        <w:autoSpaceDN w:val="0"/>
        <w:adjustRightInd w:val="0"/>
        <w:spacing w:before="120" w:after="0" w:line="240" w:lineRule="auto"/>
        <w:rPr>
          <w:rFonts w:ascii="Arial" w:eastAsia="Batang" w:hAnsi="Arial" w:cs="Arial"/>
          <w:b/>
          <w:strike/>
          <w:sz w:val="20"/>
          <w:szCs w:val="20"/>
          <w:lang w:eastAsia="ko-KR"/>
        </w:rPr>
      </w:pPr>
    </w:p>
    <w:p w:rsidR="00A4285E" w:rsidRPr="00A4285E" w:rsidRDefault="00A4285E" w:rsidP="00A4285E">
      <w:pPr>
        <w:spacing w:after="60" w:line="240" w:lineRule="auto"/>
        <w:rPr>
          <w:rFonts w:ascii="Arial" w:eastAsia="Times New Roman" w:hAnsi="Arial" w:cs="Arial"/>
          <w:b/>
          <w:sz w:val="20"/>
          <w:szCs w:val="20"/>
          <w:lang w:eastAsia="sl-SI"/>
        </w:rPr>
      </w:pPr>
    </w:p>
    <w:p w:rsidR="00A4285E" w:rsidRPr="00A4285E" w:rsidRDefault="00A4285E" w:rsidP="00A4285E">
      <w:pPr>
        <w:autoSpaceDE w:val="0"/>
        <w:autoSpaceDN w:val="0"/>
        <w:adjustRightInd w:val="0"/>
        <w:spacing w:after="0" w:line="240" w:lineRule="auto"/>
        <w:jc w:val="right"/>
        <w:rPr>
          <w:rFonts w:ascii="Arial" w:eastAsia="Times New Roman" w:hAnsi="Arial" w:cs="Arial"/>
          <w:sz w:val="20"/>
          <w:szCs w:val="20"/>
          <w:lang w:eastAsia="sl-SI"/>
        </w:rPr>
      </w:pPr>
      <w:r w:rsidRPr="00A4285E">
        <w:rPr>
          <w:rFonts w:ascii="Arial" w:eastAsia="Times New Roman" w:hAnsi="Arial" w:cs="Arial"/>
          <w:sz w:val="20"/>
          <w:szCs w:val="20"/>
          <w:lang w:eastAsia="sl-SI"/>
        </w:rPr>
        <w:br w:type="page"/>
      </w:r>
    </w:p>
    <w:p w:rsidR="00A4285E" w:rsidRPr="00A4285E" w:rsidRDefault="00A4285E" w:rsidP="00A4285E">
      <w:pPr>
        <w:keepNext/>
        <w:spacing w:before="240" w:after="60" w:line="240" w:lineRule="auto"/>
        <w:outlineLvl w:val="1"/>
        <w:rPr>
          <w:rFonts w:ascii="Arial" w:eastAsia="Batang" w:hAnsi="Arial" w:cs="Arial"/>
          <w:b/>
          <w:bCs/>
          <w:iCs/>
          <w:sz w:val="20"/>
          <w:szCs w:val="20"/>
          <w:lang w:eastAsia="ko-KR"/>
        </w:rPr>
      </w:pPr>
      <w:bookmarkStart w:id="38" w:name="_Toc532533806"/>
      <w:bookmarkStart w:id="39" w:name="_Toc57805107"/>
      <w:r w:rsidRPr="00A4285E">
        <w:rPr>
          <w:rFonts w:ascii="Arial" w:eastAsia="Batang" w:hAnsi="Arial" w:cs="Arial"/>
          <w:b/>
          <w:bCs/>
          <w:iCs/>
          <w:sz w:val="20"/>
          <w:szCs w:val="20"/>
          <w:lang w:eastAsia="ko-KR"/>
        </w:rPr>
        <w:lastRenderedPageBreak/>
        <w:t>Obrazec 1</w:t>
      </w:r>
      <w:bookmarkEnd w:id="38"/>
      <w:bookmarkEnd w:id="39"/>
      <w:r w:rsidRPr="00A4285E">
        <w:rPr>
          <w:rFonts w:ascii="Arial" w:eastAsia="Batang" w:hAnsi="Arial" w:cs="Arial"/>
          <w:b/>
          <w:bCs/>
          <w:iCs/>
          <w:sz w:val="20"/>
          <w:szCs w:val="20"/>
          <w:lang w:eastAsia="ko-KR"/>
        </w:rPr>
        <w:t>0</w:t>
      </w:r>
    </w:p>
    <w:p w:rsidR="00A4285E" w:rsidRPr="00A4285E" w:rsidRDefault="00A4285E" w:rsidP="00A4285E">
      <w:pPr>
        <w:spacing w:after="0" w:line="240" w:lineRule="auto"/>
        <w:rPr>
          <w:rFonts w:ascii="Arial" w:eastAsia="Batang" w:hAnsi="Arial" w:cs="Arial"/>
          <w:sz w:val="20"/>
          <w:szCs w:val="20"/>
          <w:lang w:eastAsia="ko-KR"/>
        </w:rPr>
      </w:pPr>
    </w:p>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b/>
          <w:sz w:val="20"/>
          <w:szCs w:val="20"/>
          <w:lang w:eastAsia="sl-SI"/>
        </w:rPr>
        <w:t>REFERENCE PONUDNIKA</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52"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Številka predračuna:</w:t>
      </w:r>
      <w:r w:rsidRPr="00A4285E">
        <w:rPr>
          <w:rFonts w:ascii="Arial" w:eastAsia="Times New Roman" w:hAnsi="Arial" w:cs="Arial"/>
          <w:sz w:val="20"/>
          <w:szCs w:val="20"/>
          <w:lang w:eastAsia="sl-SI"/>
        </w:rPr>
        <w:tab/>
        <w:t>_____________</w:t>
      </w:r>
    </w:p>
    <w:p w:rsidR="00A4285E" w:rsidRPr="00A4285E" w:rsidRDefault="00A4285E" w:rsidP="00A4285E">
      <w:pPr>
        <w:spacing w:after="0" w:line="252"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Datum:</w:t>
      </w:r>
      <w:r w:rsidRPr="00A4285E">
        <w:rPr>
          <w:rFonts w:ascii="Arial" w:eastAsia="Times New Roman" w:hAnsi="Arial" w:cs="Arial"/>
          <w:sz w:val="20"/>
          <w:szCs w:val="20"/>
          <w:lang w:eastAsia="sl-SI"/>
        </w:rPr>
        <w:tab/>
        <w:t>___________________</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Ponudnik mora izpolnjevati pogoj za dokazovanje tehnične sposobnosti za vsak sklop posebej, za katerega oddaja ponudbo.</w:t>
      </w:r>
    </w:p>
    <w:p w:rsidR="00A4285E" w:rsidRPr="00A4285E" w:rsidRDefault="00A4285E" w:rsidP="00A4285E">
      <w:pPr>
        <w:spacing w:after="0" w:line="240" w:lineRule="auto"/>
        <w:jc w:val="both"/>
        <w:rPr>
          <w:rFonts w:ascii="Arial" w:eastAsia="Times New Roman" w:hAnsi="Arial" w:cs="Arial"/>
          <w:sz w:val="20"/>
          <w:szCs w:val="20"/>
          <w:lang w:eastAsia="sl-SI"/>
        </w:rPr>
      </w:pPr>
    </w:p>
    <w:p w:rsidR="00A4285E" w:rsidRPr="00A4285E" w:rsidRDefault="00A4285E" w:rsidP="00A4285E">
      <w:pPr>
        <w:spacing w:after="0" w:line="240"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Potrebno je navesti podatke za zaključene dobave, iz katerih bo razvidno, da je ponudnik v zadnjih petih letih pred dnevom objave tega javnega razpisa dobavil olja in masti,</w:t>
      </w:r>
      <w:r w:rsidRPr="00A4285E">
        <w:rPr>
          <w:rFonts w:ascii="Arial" w:eastAsia="Arial" w:hAnsi="Arial" w:cs="Arial"/>
          <w:sz w:val="20"/>
          <w:lang w:eastAsia="sl-SI"/>
        </w:rPr>
        <w:t xml:space="preserve"> </w:t>
      </w:r>
      <w:r w:rsidRPr="00A4285E">
        <w:rPr>
          <w:rFonts w:ascii="Arial" w:eastAsia="Times New Roman" w:hAnsi="Arial" w:cs="Arial"/>
          <w:sz w:val="20"/>
          <w:szCs w:val="20"/>
          <w:lang w:eastAsia="sl-SI"/>
        </w:rPr>
        <w:t>ki so predmet sklopa, za katerega oddaja ponudbo, najmanj enemu pooblaščenemu serviserju ali izdelovalcu vozil v avtomobilski ali železniški industriji.</w:t>
      </w:r>
    </w:p>
    <w:p w:rsidR="00A4285E" w:rsidRPr="00A4285E" w:rsidRDefault="00A4285E" w:rsidP="00A4285E">
      <w:pPr>
        <w:spacing w:after="0" w:line="240" w:lineRule="auto"/>
        <w:jc w:val="both"/>
        <w:rPr>
          <w:rFonts w:ascii="Arial" w:eastAsia="Times New Roman" w:hAnsi="Arial" w:cs="Arial"/>
          <w:sz w:val="20"/>
          <w:szCs w:val="20"/>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84"/>
        <w:gridCol w:w="1134"/>
        <w:gridCol w:w="2552"/>
        <w:gridCol w:w="2835"/>
      </w:tblGrid>
      <w:tr w:rsidR="00A4285E" w:rsidRPr="00A4285E" w:rsidTr="00A4285E">
        <w:trPr>
          <w:trHeight w:val="419"/>
        </w:trPr>
        <w:tc>
          <w:tcPr>
            <w:tcW w:w="851" w:type="dxa"/>
            <w:vAlign w:val="center"/>
          </w:tcPr>
          <w:p w:rsidR="00A4285E" w:rsidRPr="00A4285E" w:rsidRDefault="00A4285E" w:rsidP="00A4285E">
            <w:pPr>
              <w:spacing w:line="252" w:lineRule="auto"/>
              <w:jc w:val="center"/>
              <w:rPr>
                <w:rFonts w:ascii="Arial" w:eastAsia="Arial" w:hAnsi="Arial" w:cs="Arial"/>
                <w:b/>
                <w:sz w:val="20"/>
                <w:szCs w:val="20"/>
                <w:lang w:eastAsia="sl-SI"/>
              </w:rPr>
            </w:pPr>
            <w:r w:rsidRPr="00A4285E">
              <w:rPr>
                <w:rFonts w:ascii="Arial" w:eastAsia="Arial" w:hAnsi="Arial" w:cs="Arial"/>
                <w:b/>
                <w:sz w:val="20"/>
                <w:szCs w:val="20"/>
                <w:lang w:eastAsia="sl-SI"/>
              </w:rPr>
              <w:t>Sklop</w:t>
            </w:r>
          </w:p>
        </w:tc>
        <w:tc>
          <w:tcPr>
            <w:tcW w:w="1984" w:type="dxa"/>
            <w:vAlign w:val="center"/>
          </w:tcPr>
          <w:p w:rsidR="00A4285E" w:rsidRPr="00A4285E" w:rsidRDefault="00A4285E" w:rsidP="00A4285E">
            <w:pPr>
              <w:spacing w:line="252" w:lineRule="auto"/>
              <w:jc w:val="center"/>
              <w:rPr>
                <w:rFonts w:ascii="Arial" w:eastAsia="Arial" w:hAnsi="Arial" w:cs="Arial"/>
                <w:b/>
                <w:color w:val="00B050"/>
                <w:sz w:val="20"/>
                <w:szCs w:val="20"/>
                <w:lang w:eastAsia="sl-SI"/>
              </w:rPr>
            </w:pPr>
            <w:r w:rsidRPr="00A4285E">
              <w:rPr>
                <w:rFonts w:ascii="Arial" w:eastAsia="Arial" w:hAnsi="Arial" w:cs="Arial"/>
                <w:b/>
                <w:sz w:val="20"/>
                <w:szCs w:val="20"/>
                <w:lang w:eastAsia="sl-SI"/>
              </w:rPr>
              <w:t xml:space="preserve">Dobava/Pogodba </w:t>
            </w:r>
          </w:p>
        </w:tc>
        <w:tc>
          <w:tcPr>
            <w:tcW w:w="1134" w:type="dxa"/>
            <w:vAlign w:val="center"/>
          </w:tcPr>
          <w:p w:rsidR="00A4285E" w:rsidRPr="00A4285E" w:rsidRDefault="00A4285E" w:rsidP="00A4285E">
            <w:pPr>
              <w:spacing w:line="252" w:lineRule="auto"/>
              <w:ind w:left="21" w:hanging="10"/>
              <w:jc w:val="center"/>
              <w:rPr>
                <w:rFonts w:ascii="Arial" w:eastAsia="Arial" w:hAnsi="Arial" w:cs="Arial"/>
                <w:b/>
                <w:sz w:val="20"/>
                <w:szCs w:val="20"/>
                <w:lang w:eastAsia="sl-SI"/>
              </w:rPr>
            </w:pPr>
            <w:r w:rsidRPr="00A4285E">
              <w:rPr>
                <w:rFonts w:ascii="Arial" w:eastAsia="Arial" w:hAnsi="Arial" w:cs="Arial"/>
                <w:b/>
                <w:sz w:val="20"/>
                <w:szCs w:val="20"/>
                <w:lang w:eastAsia="sl-SI"/>
              </w:rPr>
              <w:t>Datum zaključka dobave</w:t>
            </w:r>
          </w:p>
        </w:tc>
        <w:tc>
          <w:tcPr>
            <w:tcW w:w="2552" w:type="dxa"/>
            <w:vAlign w:val="center"/>
          </w:tcPr>
          <w:p w:rsidR="00A4285E" w:rsidRPr="00A4285E" w:rsidRDefault="00A4285E" w:rsidP="00A4285E">
            <w:pPr>
              <w:spacing w:after="4" w:line="252" w:lineRule="auto"/>
              <w:ind w:left="21" w:hanging="10"/>
              <w:jc w:val="center"/>
              <w:rPr>
                <w:rFonts w:ascii="Arial" w:eastAsia="Arial" w:hAnsi="Arial" w:cs="Arial"/>
                <w:b/>
                <w:color w:val="00B050"/>
                <w:sz w:val="20"/>
                <w:szCs w:val="20"/>
                <w:lang w:eastAsia="sl-SI"/>
              </w:rPr>
            </w:pPr>
            <w:r w:rsidRPr="00A4285E">
              <w:rPr>
                <w:rFonts w:ascii="Arial" w:eastAsia="Arial" w:hAnsi="Arial" w:cs="Arial"/>
                <w:b/>
                <w:sz w:val="20"/>
                <w:szCs w:val="20"/>
                <w:lang w:eastAsia="sl-SI"/>
              </w:rPr>
              <w:t>Predmet pogodbe/dobave</w:t>
            </w:r>
          </w:p>
        </w:tc>
        <w:tc>
          <w:tcPr>
            <w:tcW w:w="2835" w:type="dxa"/>
            <w:vAlign w:val="center"/>
          </w:tcPr>
          <w:p w:rsidR="00A4285E" w:rsidRPr="00A4285E" w:rsidRDefault="00A4285E" w:rsidP="00A4285E">
            <w:pPr>
              <w:spacing w:after="4" w:line="252" w:lineRule="auto"/>
              <w:ind w:left="21" w:hanging="10"/>
              <w:jc w:val="center"/>
              <w:rPr>
                <w:rFonts w:ascii="Arial" w:eastAsia="Arial" w:hAnsi="Arial" w:cs="Arial"/>
                <w:b/>
                <w:sz w:val="20"/>
                <w:szCs w:val="20"/>
                <w:lang w:eastAsia="sl-SI"/>
              </w:rPr>
            </w:pPr>
            <w:r w:rsidRPr="00A4285E">
              <w:rPr>
                <w:rFonts w:ascii="Arial" w:eastAsia="Arial" w:hAnsi="Arial" w:cs="Arial"/>
                <w:b/>
                <w:sz w:val="20"/>
                <w:szCs w:val="20"/>
                <w:lang w:eastAsia="sl-SI"/>
              </w:rPr>
              <w:t>Naročnik</w:t>
            </w:r>
          </w:p>
          <w:p w:rsidR="00A4285E" w:rsidRPr="00A4285E" w:rsidRDefault="00A4285E" w:rsidP="00A4285E">
            <w:pPr>
              <w:spacing w:line="252" w:lineRule="auto"/>
              <w:ind w:left="21" w:hanging="10"/>
              <w:jc w:val="center"/>
              <w:rPr>
                <w:rFonts w:ascii="Arial" w:eastAsia="Arial" w:hAnsi="Arial" w:cs="Arial"/>
                <w:b/>
                <w:sz w:val="20"/>
                <w:szCs w:val="20"/>
                <w:lang w:eastAsia="sl-SI"/>
              </w:rPr>
            </w:pPr>
            <w:r w:rsidRPr="00A4285E">
              <w:rPr>
                <w:rFonts w:ascii="Arial" w:eastAsia="Arial" w:hAnsi="Arial" w:cs="Arial"/>
                <w:b/>
                <w:sz w:val="20"/>
                <w:szCs w:val="20"/>
                <w:lang w:eastAsia="sl-SI"/>
              </w:rPr>
              <w:t>(naziv in naslov)</w:t>
            </w: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sz w:val="20"/>
                <w:szCs w:val="20"/>
                <w:lang w:eastAsia="sl-SI"/>
              </w:rPr>
            </w:pPr>
          </w:p>
        </w:tc>
      </w:tr>
      <w:tr w:rsidR="00A4285E" w:rsidRPr="00A4285E" w:rsidTr="00A4285E">
        <w:trPr>
          <w:trHeight w:val="253"/>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r w:rsidR="00A4285E" w:rsidRPr="00A4285E" w:rsidTr="00A4285E">
        <w:trPr>
          <w:trHeight w:val="319"/>
        </w:trPr>
        <w:tc>
          <w:tcPr>
            <w:tcW w:w="851"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552" w:type="dxa"/>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A4285E" w:rsidRPr="00A4285E" w:rsidRDefault="00A4285E" w:rsidP="00A4285E">
            <w:pPr>
              <w:spacing w:line="252" w:lineRule="auto"/>
              <w:ind w:left="21" w:hanging="10"/>
              <w:jc w:val="both"/>
              <w:rPr>
                <w:rFonts w:ascii="Arial" w:eastAsia="Arial" w:hAnsi="Arial" w:cs="Arial"/>
                <w:b/>
                <w:color w:val="000000"/>
                <w:sz w:val="20"/>
                <w:szCs w:val="20"/>
                <w:lang w:eastAsia="sl-SI"/>
              </w:rPr>
            </w:pPr>
          </w:p>
        </w:tc>
      </w:tr>
    </w:tbl>
    <w:p w:rsidR="00A4285E" w:rsidRPr="00A4285E" w:rsidRDefault="00A4285E" w:rsidP="00A4285E">
      <w:pPr>
        <w:spacing w:after="0" w:line="240" w:lineRule="auto"/>
        <w:jc w:val="both"/>
        <w:rPr>
          <w:rFonts w:ascii="Arial" w:eastAsia="Times New Roman" w:hAnsi="Arial" w:cs="Arial"/>
          <w:bCs/>
          <w:sz w:val="20"/>
          <w:szCs w:val="20"/>
          <w:lang w:eastAsia="sl-SI"/>
        </w:rPr>
      </w:pPr>
    </w:p>
    <w:p w:rsidR="00A4285E" w:rsidRPr="00A4285E" w:rsidRDefault="00A4285E" w:rsidP="00A4285E">
      <w:pPr>
        <w:spacing w:after="0" w:line="240" w:lineRule="auto"/>
        <w:jc w:val="both"/>
        <w:rPr>
          <w:rFonts w:ascii="Arial" w:eastAsia="Times New Roman" w:hAnsi="Arial" w:cs="Arial"/>
          <w:bCs/>
          <w:sz w:val="20"/>
          <w:szCs w:val="20"/>
          <w:lang w:eastAsia="sl-SI"/>
        </w:rPr>
      </w:pPr>
    </w:p>
    <w:p w:rsidR="00A4285E" w:rsidRPr="00A4285E" w:rsidRDefault="00A4285E" w:rsidP="00A4285E">
      <w:pPr>
        <w:spacing w:after="0" w:line="252" w:lineRule="auto"/>
        <w:jc w:val="both"/>
        <w:rPr>
          <w:rFonts w:ascii="Arial" w:eastAsia="Times New Roman" w:hAnsi="Arial" w:cs="Arial"/>
          <w:bCs/>
          <w:sz w:val="20"/>
          <w:szCs w:val="20"/>
          <w:lang w:eastAsia="sl-SI"/>
        </w:rPr>
      </w:pPr>
      <w:r w:rsidRPr="00A4285E">
        <w:rPr>
          <w:rFonts w:ascii="Arial" w:eastAsia="Times New Roman" w:hAnsi="Arial" w:cs="Arial"/>
          <w:bCs/>
          <w:sz w:val="20"/>
          <w:szCs w:val="20"/>
          <w:lang w:eastAsia="sl-SI"/>
        </w:rPr>
        <w:t>K temu obrazcu, se kot dokaz priloži pisno potrdilo podjetja/naročnika, kateremu je ponudnik dobavil blago.</w:t>
      </w:r>
    </w:p>
    <w:p w:rsidR="00A4285E" w:rsidRPr="00A4285E" w:rsidRDefault="00A4285E" w:rsidP="00A4285E">
      <w:pPr>
        <w:spacing w:after="0" w:line="252" w:lineRule="auto"/>
        <w:jc w:val="both"/>
        <w:rPr>
          <w:rFonts w:ascii="Arial" w:eastAsia="Times New Roman" w:hAnsi="Arial" w:cs="Arial"/>
          <w:sz w:val="20"/>
          <w:szCs w:val="20"/>
          <w:lang w:eastAsia="sl-SI"/>
        </w:rPr>
      </w:pPr>
    </w:p>
    <w:p w:rsidR="00A4285E" w:rsidRPr="00A4285E" w:rsidRDefault="00A4285E" w:rsidP="00A4285E">
      <w:pPr>
        <w:spacing w:after="0" w:line="252" w:lineRule="auto"/>
        <w:jc w:val="both"/>
        <w:rPr>
          <w:rFonts w:ascii="Arial" w:eastAsia="Times New Roman" w:hAnsi="Arial" w:cs="Arial"/>
          <w:sz w:val="20"/>
          <w:szCs w:val="20"/>
          <w:lang w:eastAsia="sl-SI"/>
        </w:rPr>
      </w:pPr>
    </w:p>
    <w:p w:rsidR="00A4285E" w:rsidRPr="00A4285E" w:rsidRDefault="00A4285E" w:rsidP="00A4285E">
      <w:pPr>
        <w:spacing w:after="0" w:line="252" w:lineRule="auto"/>
        <w:jc w:val="both"/>
        <w:rPr>
          <w:rFonts w:ascii="Arial" w:eastAsia="Times New Roman" w:hAnsi="Arial" w:cs="Arial"/>
          <w:sz w:val="20"/>
          <w:szCs w:val="20"/>
          <w:lang w:eastAsia="sl-SI"/>
        </w:rPr>
      </w:pPr>
    </w:p>
    <w:p w:rsidR="00A4285E" w:rsidRPr="00A4285E" w:rsidRDefault="00A4285E" w:rsidP="00A4285E">
      <w:pPr>
        <w:spacing w:after="0" w:line="252" w:lineRule="auto"/>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Pooblaščen za podpis v imenu ponudnika:                   </w:t>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_______________________</w:t>
      </w:r>
    </w:p>
    <w:p w:rsidR="00A4285E" w:rsidRPr="00A4285E" w:rsidRDefault="00A4285E" w:rsidP="00A4285E">
      <w:pPr>
        <w:spacing w:after="0" w:line="252" w:lineRule="auto"/>
        <w:ind w:firstLine="360"/>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w:t>
      </w:r>
      <w:r w:rsidRPr="00A4285E">
        <w:rPr>
          <w:rFonts w:ascii="Arial" w:eastAsia="Times New Roman" w:hAnsi="Arial" w:cs="Arial"/>
          <w:sz w:val="20"/>
          <w:szCs w:val="20"/>
          <w:lang w:eastAsia="sl-SI"/>
        </w:rPr>
        <w:tab/>
      </w:r>
      <w:r w:rsidRPr="00A4285E">
        <w:rPr>
          <w:rFonts w:ascii="Arial" w:eastAsia="Times New Roman" w:hAnsi="Arial" w:cs="Arial"/>
          <w:sz w:val="20"/>
          <w:szCs w:val="20"/>
          <w:lang w:eastAsia="sl-SI"/>
        </w:rPr>
        <w:tab/>
        <w:t xml:space="preserve">      (ime in priimek)</w:t>
      </w: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Batang" w:hAnsi="Arial" w:cs="Arial"/>
          <w:sz w:val="20"/>
          <w:szCs w:val="20"/>
          <w:lang w:eastAsia="ko-KR"/>
        </w:rPr>
      </w:pPr>
    </w:p>
    <w:p w:rsidR="00A4285E" w:rsidRPr="00A4285E" w:rsidRDefault="00A4285E" w:rsidP="00A4285E">
      <w:pPr>
        <w:autoSpaceDE w:val="0"/>
        <w:autoSpaceDN w:val="0"/>
        <w:adjustRightInd w:val="0"/>
        <w:spacing w:before="120" w:after="0" w:line="240" w:lineRule="auto"/>
        <w:rPr>
          <w:rFonts w:ascii="Arial" w:eastAsia="Times New Roman" w:hAnsi="Arial" w:cs="Arial"/>
          <w:b/>
          <w:sz w:val="20"/>
          <w:szCs w:val="20"/>
          <w:lang w:eastAsia="sl-SI"/>
        </w:rPr>
      </w:pPr>
      <w:r w:rsidRPr="00A4285E">
        <w:rPr>
          <w:rFonts w:ascii="Arial" w:eastAsia="Batang" w:hAnsi="Arial" w:cs="Arial"/>
          <w:sz w:val="20"/>
          <w:szCs w:val="20"/>
          <w:lang w:eastAsia="ko-KR"/>
        </w:rPr>
        <w:t>Kraj in datum:</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Žig:</w:t>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r>
      <w:r w:rsidRPr="00A4285E">
        <w:rPr>
          <w:rFonts w:ascii="Arial" w:eastAsia="Batang" w:hAnsi="Arial" w:cs="Arial"/>
          <w:sz w:val="20"/>
          <w:szCs w:val="20"/>
          <w:lang w:eastAsia="ko-KR"/>
        </w:rPr>
        <w:tab/>
        <w:t>Podpis ponudnika:</w:t>
      </w:r>
      <w:r w:rsidRPr="00A4285E">
        <w:rPr>
          <w:rFonts w:ascii="Arial" w:eastAsia="Batang" w:hAnsi="Arial" w:cs="Arial"/>
          <w:sz w:val="20"/>
          <w:szCs w:val="20"/>
          <w:lang w:eastAsia="ko-KR"/>
        </w:rPr>
        <w:t> </w:t>
      </w:r>
    </w:p>
    <w:p w:rsidR="00A4285E" w:rsidRPr="00A4285E" w:rsidRDefault="00A4285E" w:rsidP="00A4285E">
      <w:pPr>
        <w:spacing w:after="0" w:line="0" w:lineRule="atLeast"/>
        <w:rPr>
          <w:rFonts w:ascii="Arial" w:eastAsia="Times New Roman" w:hAnsi="Arial" w:cs="Arial"/>
          <w:color w:val="FF0000"/>
          <w:sz w:val="20"/>
          <w:szCs w:val="20"/>
          <w:lang w:eastAsia="sl-SI"/>
        </w:rPr>
      </w:pP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pP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pP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pPr>
      <w:r w:rsidRPr="00A4285E">
        <w:rPr>
          <w:rFonts w:ascii="Arial" w:eastAsia="Arial" w:hAnsi="Arial" w:cs="Arial"/>
          <w:sz w:val="20"/>
          <w:szCs w:val="20"/>
          <w:lang w:eastAsia="sl-SI"/>
        </w:rPr>
        <w:br w:type="page"/>
      </w: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sectPr w:rsidR="00A4285E" w:rsidRPr="00A4285E" w:rsidSect="00A4285E">
          <w:headerReference w:type="even" r:id="rId7"/>
          <w:headerReference w:type="default" r:id="rId8"/>
          <w:footerReference w:type="even" r:id="rId9"/>
          <w:footerReference w:type="default" r:id="rId10"/>
          <w:headerReference w:type="first" r:id="rId11"/>
          <w:footerReference w:type="first" r:id="rId12"/>
          <w:pgSz w:w="11906" w:h="16838" w:code="9"/>
          <w:pgMar w:top="1928" w:right="851" w:bottom="1701" w:left="1701" w:header="663" w:footer="408" w:gutter="0"/>
          <w:pgNumType w:chapStyle="1"/>
          <w:cols w:space="708"/>
          <w:titlePg/>
          <w:docGrid w:linePitch="272"/>
        </w:sectPr>
      </w:pPr>
    </w:p>
    <w:p w:rsidR="00A4285E" w:rsidRPr="00A4285E" w:rsidRDefault="00A4285E" w:rsidP="00A4285E">
      <w:pPr>
        <w:spacing w:before="120" w:after="120" w:line="240" w:lineRule="auto"/>
        <w:rPr>
          <w:rFonts w:ascii="Arial" w:eastAsia="Batang" w:hAnsi="Arial" w:cs="Arial"/>
          <w:b/>
          <w:sz w:val="20"/>
          <w:szCs w:val="20"/>
          <w:lang w:eastAsia="ko-KR"/>
        </w:rPr>
      </w:pPr>
      <w:r w:rsidRPr="00A4285E">
        <w:rPr>
          <w:rFonts w:ascii="Arial" w:eastAsia="Batang" w:hAnsi="Arial" w:cs="Arial"/>
          <w:b/>
          <w:sz w:val="20"/>
          <w:szCs w:val="20"/>
          <w:lang w:eastAsia="ko-KR"/>
        </w:rPr>
        <w:lastRenderedPageBreak/>
        <w:t>Obrazec 11</w:t>
      </w:r>
    </w:p>
    <w:p w:rsidR="00A4285E" w:rsidRPr="00A4285E" w:rsidRDefault="00A4285E" w:rsidP="00A4285E">
      <w:pPr>
        <w:spacing w:before="120" w:after="120" w:line="240" w:lineRule="auto"/>
        <w:rPr>
          <w:rFonts w:ascii="Arial" w:eastAsia="Batang" w:hAnsi="Arial" w:cs="Arial"/>
          <w:b/>
          <w:sz w:val="20"/>
          <w:szCs w:val="20"/>
          <w:lang w:eastAsia="ko-KR"/>
        </w:rPr>
      </w:pPr>
    </w:p>
    <w:p w:rsidR="00A4285E" w:rsidRPr="00A4285E" w:rsidRDefault="00A4285E" w:rsidP="00A4285E">
      <w:pPr>
        <w:spacing w:before="120" w:after="120" w:line="240" w:lineRule="auto"/>
        <w:jc w:val="center"/>
        <w:rPr>
          <w:rFonts w:ascii="Arial" w:eastAsia="Batang" w:hAnsi="Arial" w:cs="Arial"/>
          <w:b/>
          <w:sz w:val="20"/>
          <w:szCs w:val="20"/>
          <w:lang w:eastAsia="ko-KR"/>
        </w:rPr>
      </w:pPr>
    </w:p>
    <w:p w:rsidR="00A4285E" w:rsidRPr="00A4285E" w:rsidRDefault="00A4285E" w:rsidP="00A4285E">
      <w:pPr>
        <w:spacing w:before="120" w:after="120" w:line="240" w:lineRule="auto"/>
        <w:jc w:val="center"/>
        <w:rPr>
          <w:rFonts w:ascii="Arial" w:eastAsia="Batang" w:hAnsi="Arial" w:cs="Arial"/>
          <w:b/>
          <w:sz w:val="20"/>
          <w:szCs w:val="20"/>
          <w:lang w:eastAsia="ko-KR"/>
        </w:rPr>
      </w:pPr>
      <w:r w:rsidRPr="00A4285E">
        <w:rPr>
          <w:rFonts w:ascii="Arial" w:eastAsia="Batang" w:hAnsi="Arial" w:cs="Arial"/>
          <w:b/>
          <w:sz w:val="20"/>
          <w:szCs w:val="20"/>
          <w:lang w:eastAsia="ko-KR"/>
        </w:rPr>
        <w:t>Tehnične zahteve</w:t>
      </w:r>
    </w:p>
    <w:p w:rsidR="00A4285E" w:rsidRPr="00A4285E" w:rsidRDefault="00A4285E" w:rsidP="00A4285E">
      <w:pPr>
        <w:spacing w:after="0" w:line="240" w:lineRule="auto"/>
        <w:jc w:val="both"/>
        <w:rPr>
          <w:rFonts w:ascii="Arial" w:eastAsia="Times New Roman" w:hAnsi="Arial" w:cs="Arial"/>
          <w:color w:val="000000"/>
          <w:sz w:val="20"/>
          <w:szCs w:val="20"/>
          <w:lang w:eastAsia="sl-SI"/>
        </w:rPr>
      </w:pPr>
    </w:p>
    <w:p w:rsidR="00A4285E" w:rsidRPr="00A4285E" w:rsidRDefault="00A4285E" w:rsidP="00A4285E">
      <w:pPr>
        <w:spacing w:after="4" w:line="261" w:lineRule="auto"/>
        <w:ind w:left="21" w:hanging="10"/>
        <w:jc w:val="both"/>
        <w:rPr>
          <w:rFonts w:ascii="Arial" w:eastAsia="Times New Roman" w:hAnsi="Arial" w:cs="Arial"/>
          <w:sz w:val="20"/>
          <w:szCs w:val="20"/>
          <w:lang w:eastAsia="sl-SI"/>
        </w:rPr>
      </w:pPr>
      <w:r w:rsidRPr="00A4285E">
        <w:rPr>
          <w:rFonts w:ascii="Arial" w:eastAsia="Times New Roman" w:hAnsi="Arial" w:cs="Arial"/>
          <w:sz w:val="20"/>
          <w:szCs w:val="20"/>
          <w:lang w:eastAsia="sl-SI"/>
        </w:rPr>
        <w:t>Predmet javnega naročila je dobava izključno olj in masti, ki so navedena v specifikaciji v spodnji tabeli in ne substitutov.</w:t>
      </w:r>
    </w:p>
    <w:p w:rsidR="00A4285E" w:rsidRPr="00A4285E" w:rsidRDefault="00A4285E" w:rsidP="00A4285E">
      <w:pPr>
        <w:spacing w:after="4" w:line="261" w:lineRule="auto"/>
        <w:ind w:left="21" w:hanging="10"/>
        <w:jc w:val="both"/>
        <w:rPr>
          <w:rFonts w:ascii="Arial" w:eastAsia="Times New Roman" w:hAnsi="Arial" w:cs="Arial"/>
          <w:sz w:val="20"/>
          <w:szCs w:val="20"/>
          <w:lang w:eastAsia="sl-SI"/>
        </w:rPr>
      </w:pPr>
    </w:p>
    <w:p w:rsidR="00A4285E" w:rsidRPr="00A4285E" w:rsidRDefault="00A4285E" w:rsidP="00A4285E">
      <w:pPr>
        <w:spacing w:after="4" w:line="261" w:lineRule="auto"/>
        <w:ind w:left="21" w:hanging="10"/>
        <w:jc w:val="both"/>
        <w:rPr>
          <w:rFonts w:ascii="Arial" w:eastAsia="Calibri" w:hAnsi="Arial" w:cs="Arial"/>
          <w:sz w:val="20"/>
          <w:szCs w:val="20"/>
          <w:lang w:eastAsia="sl-SI"/>
        </w:rPr>
      </w:pPr>
      <w:r w:rsidRPr="00A4285E">
        <w:rPr>
          <w:rFonts w:ascii="Arial" w:eastAsia="Arial" w:hAnsi="Arial" w:cs="Arial"/>
          <w:sz w:val="20"/>
          <w:szCs w:val="20"/>
          <w:lang w:eastAsia="sl-SI"/>
        </w:rPr>
        <w:t>Maziva, ki so navedena</w:t>
      </w:r>
      <w:r w:rsidRPr="00A4285E">
        <w:rPr>
          <w:rFonts w:ascii="Arial" w:eastAsia="Arial" w:hAnsi="Arial" w:cs="Arial"/>
          <w:color w:val="00B050"/>
          <w:sz w:val="20"/>
          <w:szCs w:val="20"/>
          <w:lang w:eastAsia="sl-SI"/>
        </w:rPr>
        <w:t>,</w:t>
      </w:r>
      <w:r w:rsidRPr="00A4285E">
        <w:rPr>
          <w:rFonts w:ascii="Arial" w:eastAsia="Arial" w:hAnsi="Arial" w:cs="Arial"/>
          <w:sz w:val="20"/>
          <w:szCs w:val="20"/>
          <w:lang w:eastAsia="sl-SI"/>
        </w:rPr>
        <w:t xml:space="preserve"> so predpisana s strani proizvajalcev železniških vozil in naprav. Predpisano mazivo zagotavlja ustrezno mazanje gibljivih delov, kar zmanjšuje trenje in obrabo.</w:t>
      </w:r>
    </w:p>
    <w:p w:rsidR="00A4285E" w:rsidRPr="00A4285E" w:rsidRDefault="00A4285E" w:rsidP="00A4285E">
      <w:pPr>
        <w:spacing w:after="4" w:line="261" w:lineRule="auto"/>
        <w:ind w:left="21" w:hanging="10"/>
        <w:jc w:val="both"/>
        <w:rPr>
          <w:rFonts w:ascii="Arial" w:eastAsia="Arial" w:hAnsi="Arial" w:cs="Arial"/>
          <w:sz w:val="20"/>
          <w:szCs w:val="20"/>
          <w:lang w:eastAsia="sl-SI"/>
        </w:rPr>
      </w:pPr>
      <w:r w:rsidRPr="00A4285E">
        <w:rPr>
          <w:rFonts w:ascii="Arial" w:eastAsia="Arial" w:hAnsi="Arial" w:cs="Arial"/>
          <w:sz w:val="20"/>
          <w:szCs w:val="20"/>
          <w:lang w:eastAsia="sl-SI"/>
        </w:rPr>
        <w:t xml:space="preserve">Olje se uporablja za dotakanje v obstoječe sisteme, ki so že opremljeni s tem oljem. Mešanje olj različnih proizvajalcev ni dovoljeno, saj le to lahko zmanjša učinkovitost mazanja in zaščite mazanih delov. </w:t>
      </w:r>
    </w:p>
    <w:p w:rsidR="00A4285E" w:rsidRPr="00A4285E" w:rsidRDefault="00A4285E" w:rsidP="00A4285E">
      <w:pPr>
        <w:spacing w:after="4" w:line="261" w:lineRule="auto"/>
        <w:ind w:left="21" w:hanging="10"/>
        <w:jc w:val="both"/>
        <w:rPr>
          <w:rFonts w:ascii="Aptos" w:eastAsia="Arial" w:hAnsi="Aptos" w:cs="Arial"/>
          <w:sz w:val="20"/>
          <w:lang w:eastAsia="sl-SI"/>
        </w:rPr>
      </w:pPr>
      <w:r w:rsidRPr="00A4285E">
        <w:rPr>
          <w:rFonts w:ascii="Arial" w:eastAsia="Arial" w:hAnsi="Arial" w:cs="Arial"/>
          <w:sz w:val="20"/>
          <w:szCs w:val="20"/>
          <w:lang w:eastAsia="sl-SI"/>
        </w:rPr>
        <w:t>Olje zbira in odstranjuje nečistoče ter delce, ki nastanejo med obratovanjem. Predpisano olje vsebuje specifične dodatke, ki izboljšujejo čistilne lastnosti</w:t>
      </w:r>
      <w:r w:rsidRPr="00A4285E">
        <w:rPr>
          <w:rFonts w:ascii="Arial" w:eastAsia="Arial" w:hAnsi="Arial" w:cs="Arial"/>
          <w:sz w:val="20"/>
          <w:lang w:eastAsia="sl-SI"/>
        </w:rPr>
        <w:t>.</w:t>
      </w:r>
    </w:p>
    <w:p w:rsidR="00A4285E" w:rsidRPr="00A4285E" w:rsidRDefault="00A4285E" w:rsidP="00A4285E">
      <w:pPr>
        <w:spacing w:after="0" w:line="240" w:lineRule="auto"/>
        <w:jc w:val="both"/>
        <w:rPr>
          <w:rFonts w:ascii="Arial" w:eastAsia="Times New Roman" w:hAnsi="Arial" w:cs="Arial"/>
          <w:b/>
          <w:strike/>
          <w:noProof/>
          <w:sz w:val="20"/>
          <w:szCs w:val="20"/>
          <w:lang w:eastAsia="sl-SI"/>
        </w:rPr>
      </w:pPr>
    </w:p>
    <w:p w:rsidR="00A4285E" w:rsidRPr="00A4285E" w:rsidRDefault="00A4285E" w:rsidP="00A4285E">
      <w:pPr>
        <w:spacing w:after="0" w:line="240" w:lineRule="auto"/>
        <w:jc w:val="both"/>
        <w:rPr>
          <w:rFonts w:ascii="Arial" w:eastAsia="Times New Roman" w:hAnsi="Arial" w:cs="Arial"/>
          <w:color w:val="000000"/>
          <w:sz w:val="20"/>
          <w:szCs w:val="20"/>
          <w:lang w:eastAsia="sl-SI"/>
        </w:rPr>
      </w:pPr>
    </w:p>
    <w:tbl>
      <w:tblPr>
        <w:tblW w:w="13325" w:type="dxa"/>
        <w:tblInd w:w="-5" w:type="dxa"/>
        <w:tblCellMar>
          <w:left w:w="70" w:type="dxa"/>
          <w:right w:w="70" w:type="dxa"/>
        </w:tblCellMar>
        <w:tblLook w:val="04A0" w:firstRow="1" w:lastRow="0" w:firstColumn="1" w:lastColumn="0" w:noHBand="0" w:noVBand="1"/>
      </w:tblPr>
      <w:tblGrid>
        <w:gridCol w:w="851"/>
        <w:gridCol w:w="4536"/>
        <w:gridCol w:w="3827"/>
        <w:gridCol w:w="4111"/>
      </w:tblGrid>
      <w:tr w:rsidR="00A4285E" w:rsidRPr="00A4285E" w:rsidTr="00A4285E">
        <w:trPr>
          <w:trHeight w:val="900"/>
        </w:trPr>
        <w:tc>
          <w:tcPr>
            <w:tcW w:w="851" w:type="dxa"/>
            <w:tcBorders>
              <w:top w:val="single" w:sz="4" w:space="0" w:color="auto"/>
              <w:left w:val="single" w:sz="4" w:space="0" w:color="auto"/>
              <w:bottom w:val="single" w:sz="8" w:space="0" w:color="auto"/>
              <w:right w:val="single" w:sz="4" w:space="0" w:color="auto"/>
            </w:tcBorders>
            <w:shd w:val="clear" w:color="000000" w:fill="A6A6A6"/>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proofErr w:type="spellStart"/>
            <w:r w:rsidRPr="00A4285E">
              <w:rPr>
                <w:rFonts w:ascii="Arial" w:eastAsia="Times New Roman" w:hAnsi="Arial" w:cs="Arial"/>
                <w:b/>
                <w:bCs/>
                <w:color w:val="000000"/>
                <w:sz w:val="20"/>
                <w:szCs w:val="20"/>
                <w:lang w:eastAsia="sl-SI"/>
              </w:rPr>
              <w:t>Zap</w:t>
            </w:r>
            <w:proofErr w:type="spellEnd"/>
            <w:r w:rsidRPr="00A4285E">
              <w:rPr>
                <w:rFonts w:ascii="Arial" w:eastAsia="Times New Roman" w:hAnsi="Arial" w:cs="Arial"/>
                <w:b/>
                <w:bCs/>
                <w:color w:val="000000"/>
                <w:sz w:val="20"/>
                <w:szCs w:val="20"/>
                <w:lang w:eastAsia="sl-SI"/>
              </w:rPr>
              <w:t>. št.</w:t>
            </w:r>
          </w:p>
        </w:tc>
        <w:tc>
          <w:tcPr>
            <w:tcW w:w="4536" w:type="dxa"/>
            <w:tcBorders>
              <w:top w:val="single" w:sz="4" w:space="0" w:color="auto"/>
              <w:left w:val="nil"/>
              <w:bottom w:val="single" w:sz="8" w:space="0" w:color="auto"/>
              <w:right w:val="single" w:sz="4" w:space="0" w:color="auto"/>
            </w:tcBorders>
            <w:shd w:val="clear" w:color="000000" w:fill="A6A6A6"/>
            <w:vAlign w:val="center"/>
            <w:hideMark/>
          </w:tcPr>
          <w:p w:rsidR="00A4285E" w:rsidRPr="00A4285E" w:rsidRDefault="00A4285E" w:rsidP="00A4285E">
            <w:pPr>
              <w:spacing w:after="0" w:line="240" w:lineRule="auto"/>
              <w:rPr>
                <w:rFonts w:ascii="Arial" w:eastAsia="Times New Roman" w:hAnsi="Arial" w:cs="Arial"/>
                <w:b/>
                <w:bCs/>
                <w:sz w:val="20"/>
                <w:szCs w:val="20"/>
                <w:lang w:eastAsia="sl-SI"/>
              </w:rPr>
            </w:pPr>
            <w:r w:rsidRPr="00A4285E">
              <w:rPr>
                <w:rFonts w:ascii="Arial" w:eastAsia="Times New Roman" w:hAnsi="Arial" w:cs="Arial"/>
                <w:b/>
                <w:bCs/>
                <w:sz w:val="20"/>
                <w:szCs w:val="20"/>
                <w:lang w:eastAsia="sl-SI"/>
              </w:rPr>
              <w:t xml:space="preserve">Naziv </w:t>
            </w:r>
          </w:p>
        </w:tc>
        <w:tc>
          <w:tcPr>
            <w:tcW w:w="3827" w:type="dxa"/>
            <w:tcBorders>
              <w:top w:val="single" w:sz="4" w:space="0" w:color="auto"/>
              <w:left w:val="nil"/>
              <w:bottom w:val="nil"/>
              <w:right w:val="nil"/>
            </w:tcBorders>
            <w:shd w:val="clear" w:color="000000" w:fill="A6A6A6"/>
            <w:noWrap/>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Opis</w:t>
            </w:r>
          </w:p>
        </w:tc>
        <w:tc>
          <w:tcPr>
            <w:tcW w:w="4111" w:type="dxa"/>
            <w:tcBorders>
              <w:top w:val="single" w:sz="4" w:space="0" w:color="auto"/>
              <w:left w:val="single" w:sz="4" w:space="0" w:color="auto"/>
              <w:bottom w:val="nil"/>
              <w:right w:val="single" w:sz="4" w:space="0" w:color="auto"/>
            </w:tcBorders>
            <w:shd w:val="clear" w:color="000000" w:fill="A6A6A6"/>
            <w:vAlign w:val="center"/>
            <w:hideMark/>
          </w:tcPr>
          <w:p w:rsidR="00A4285E" w:rsidRPr="00A4285E" w:rsidRDefault="00A4285E" w:rsidP="00A4285E">
            <w:pPr>
              <w:spacing w:after="0" w:line="240" w:lineRule="auto"/>
              <w:jc w:val="center"/>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 xml:space="preserve">Proizvajalec / Naziv blaga proizvajalca                     </w:t>
            </w:r>
            <w:r w:rsidRPr="00A4285E">
              <w:rPr>
                <w:rFonts w:ascii="Arial" w:eastAsia="Times New Roman" w:hAnsi="Arial" w:cs="Arial"/>
                <w:color w:val="000000"/>
                <w:sz w:val="20"/>
                <w:szCs w:val="20"/>
                <w:lang w:eastAsia="sl-SI"/>
              </w:rPr>
              <w:t>(ponudnik za vsako pozicijo navede ime proizvajalca olja oz. maziva in naziv oz. oznako proizvajalca)</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1</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Caprinus</w:t>
            </w:r>
            <w:proofErr w:type="spellEnd"/>
            <w:r w:rsidRPr="00A4285E">
              <w:rPr>
                <w:rFonts w:ascii="Arial" w:eastAsia="Times New Roman" w:hAnsi="Arial" w:cs="Arial"/>
                <w:sz w:val="20"/>
                <w:szCs w:val="20"/>
                <w:lang w:eastAsia="sl-SI"/>
              </w:rPr>
              <w:t xml:space="preserve"> XR 40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Tehnični podatki</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Arial" w:hAnsi="Arial" w:cs="Arial"/>
                <w:sz w:val="20"/>
                <w:szCs w:val="20"/>
                <w:lang w:eastAsia="sl-SI"/>
              </w:rPr>
              <w:t xml:space="preserve">SAE 40HD, Največja dovoljena vsebina  cinka je 10 </w:t>
            </w:r>
            <w:proofErr w:type="spellStart"/>
            <w:r w:rsidRPr="00A4285E">
              <w:rPr>
                <w:rFonts w:ascii="Arial" w:eastAsia="Arial" w:hAnsi="Arial" w:cs="Arial"/>
                <w:sz w:val="20"/>
                <w:szCs w:val="20"/>
                <w:lang w:eastAsia="sl-SI"/>
              </w:rPr>
              <w:t>ppm</w:t>
            </w:r>
            <w:proofErr w:type="spellEnd"/>
            <w:r w:rsidRPr="00A4285E">
              <w:rPr>
                <w:rFonts w:ascii="Arial" w:eastAsia="Arial" w:hAnsi="Arial" w:cs="Arial"/>
                <w:sz w:val="20"/>
                <w:szCs w:val="20"/>
                <w:lang w:eastAsia="sl-SI"/>
              </w:rPr>
              <w:t xml:space="preserve"> Max.  Aditivi izdelani na osnovi </w:t>
            </w:r>
            <w:proofErr w:type="spellStart"/>
            <w:r w:rsidRPr="00A4285E">
              <w:rPr>
                <w:rFonts w:ascii="Arial" w:eastAsia="Arial" w:hAnsi="Arial" w:cs="Arial"/>
                <w:sz w:val="20"/>
                <w:szCs w:val="20"/>
                <w:lang w:eastAsia="sl-SI"/>
              </w:rPr>
              <w:t>Zn</w:t>
            </w:r>
            <w:proofErr w:type="spellEnd"/>
            <w:r w:rsidRPr="00A4285E">
              <w:rPr>
                <w:rFonts w:ascii="Arial" w:eastAsia="Arial" w:hAnsi="Arial" w:cs="Arial"/>
                <w:sz w:val="20"/>
                <w:szCs w:val="20"/>
                <w:lang w:eastAsia="sl-SI"/>
              </w:rPr>
              <w:t xml:space="preserve"> di fosfata ali podobni niso dovoljeni za uporabo zaradi poškodb srebrnih ležajev. Olje mora biti visoko odporno proti oksidaciji, nabiranju </w:t>
            </w:r>
            <w:proofErr w:type="spellStart"/>
            <w:r w:rsidRPr="00A4285E">
              <w:rPr>
                <w:rFonts w:ascii="Arial" w:eastAsia="Arial" w:hAnsi="Arial" w:cs="Arial"/>
                <w:sz w:val="20"/>
                <w:szCs w:val="20"/>
                <w:lang w:eastAsia="sl-SI"/>
              </w:rPr>
              <w:lastRenderedPageBreak/>
              <w:t>oglikovih</w:t>
            </w:r>
            <w:proofErr w:type="spellEnd"/>
            <w:r w:rsidRPr="00A4285E">
              <w:rPr>
                <w:rFonts w:ascii="Arial" w:eastAsia="Arial" w:hAnsi="Arial" w:cs="Arial"/>
                <w:sz w:val="20"/>
                <w:szCs w:val="20"/>
                <w:lang w:eastAsia="sl-SI"/>
              </w:rPr>
              <w:t xml:space="preserve"> usedlin in ne sme biti korozivno na srebro do 140°C (EMD L.O. 201).Specifikacije: API </w:t>
            </w:r>
            <w:proofErr w:type="spellStart"/>
            <w:r w:rsidRPr="00A4285E">
              <w:rPr>
                <w:rFonts w:ascii="Arial" w:eastAsia="Arial" w:hAnsi="Arial" w:cs="Arial"/>
                <w:sz w:val="20"/>
                <w:szCs w:val="20"/>
                <w:lang w:eastAsia="sl-SI"/>
              </w:rPr>
              <w:t>Service</w:t>
            </w:r>
            <w:proofErr w:type="spellEnd"/>
            <w:r w:rsidRPr="00A4285E">
              <w:rPr>
                <w:rFonts w:ascii="Arial" w:eastAsia="Arial" w:hAnsi="Arial" w:cs="Arial"/>
                <w:sz w:val="20"/>
                <w:szCs w:val="20"/>
                <w:lang w:eastAsia="sl-SI"/>
              </w:rPr>
              <w:t xml:space="preserve"> </w:t>
            </w:r>
            <w:proofErr w:type="spellStart"/>
            <w:r w:rsidRPr="00A4285E">
              <w:rPr>
                <w:rFonts w:ascii="Arial" w:eastAsia="Arial" w:hAnsi="Arial" w:cs="Arial"/>
                <w:sz w:val="20"/>
                <w:szCs w:val="20"/>
                <w:lang w:eastAsia="sl-SI"/>
              </w:rPr>
              <w:t>Classn</w:t>
            </w:r>
            <w:proofErr w:type="spellEnd"/>
            <w:r w:rsidRPr="00A4285E">
              <w:rPr>
                <w:rFonts w:ascii="Arial" w:eastAsia="Arial" w:hAnsi="Arial" w:cs="Arial"/>
                <w:sz w:val="20"/>
                <w:szCs w:val="20"/>
                <w:lang w:eastAsia="sl-SI"/>
              </w:rPr>
              <w:t xml:space="preserve">.-CD, EMD test WOFD, General </w:t>
            </w:r>
            <w:proofErr w:type="spellStart"/>
            <w:r w:rsidRPr="00A4285E">
              <w:rPr>
                <w:rFonts w:ascii="Arial" w:eastAsia="Arial" w:hAnsi="Arial" w:cs="Arial"/>
                <w:sz w:val="20"/>
                <w:szCs w:val="20"/>
                <w:lang w:eastAsia="sl-SI"/>
              </w:rPr>
              <w:t>Electric</w:t>
            </w:r>
            <w:proofErr w:type="spellEnd"/>
            <w:r w:rsidRPr="00A4285E">
              <w:rPr>
                <w:rFonts w:ascii="Arial" w:eastAsia="Arial" w:hAnsi="Arial" w:cs="Arial"/>
                <w:sz w:val="20"/>
                <w:szCs w:val="20"/>
                <w:lang w:eastAsia="sl-SI"/>
              </w:rPr>
              <w:t xml:space="preserve"> – Gen 4 podaljšani intervali, LMOA – Gen 5</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RIMULA R4 L 15W-40, (4l)</w:t>
            </w:r>
          </w:p>
        </w:tc>
        <w:tc>
          <w:tcPr>
            <w:tcW w:w="3827" w:type="dxa"/>
            <w:vMerge w:val="restart"/>
            <w:tcBorders>
              <w:top w:val="nil"/>
              <w:left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 Specifikacije: SAE 15W-40, API CK-4/CJ-4/CI-4 Plus/CI-4/CH-4/SN, ACEA E9/E7, </w:t>
            </w:r>
            <w:proofErr w:type="spellStart"/>
            <w:r w:rsidRPr="00A4285E">
              <w:rPr>
                <w:rFonts w:ascii="Arial" w:eastAsia="Times New Roman" w:hAnsi="Arial" w:cs="Arial"/>
                <w:color w:val="000000"/>
                <w:sz w:val="20"/>
                <w:szCs w:val="20"/>
                <w:lang w:eastAsia="sl-SI"/>
              </w:rPr>
              <w:t>Allison</w:t>
            </w:r>
            <w:proofErr w:type="spellEnd"/>
            <w:r w:rsidRPr="00A4285E">
              <w:rPr>
                <w:rFonts w:ascii="Arial" w:eastAsia="Times New Roman" w:hAnsi="Arial" w:cs="Arial"/>
                <w:color w:val="000000"/>
                <w:sz w:val="20"/>
                <w:szCs w:val="20"/>
                <w:lang w:eastAsia="sl-SI"/>
              </w:rPr>
              <w:t xml:space="preserve"> TES 439, </w:t>
            </w:r>
            <w:proofErr w:type="spellStart"/>
            <w:r w:rsidRPr="00A4285E">
              <w:rPr>
                <w:rFonts w:ascii="Arial" w:eastAsia="Times New Roman" w:hAnsi="Arial" w:cs="Arial"/>
                <w:color w:val="000000"/>
                <w:sz w:val="20"/>
                <w:szCs w:val="20"/>
                <w:lang w:eastAsia="sl-SI"/>
              </w:rPr>
              <w:t>Case</w:t>
            </w:r>
            <w:proofErr w:type="spellEnd"/>
            <w:r w:rsidRPr="00A4285E">
              <w:rPr>
                <w:rFonts w:ascii="Arial" w:eastAsia="Times New Roman" w:hAnsi="Arial" w:cs="Arial"/>
                <w:color w:val="000000"/>
                <w:sz w:val="20"/>
                <w:szCs w:val="20"/>
                <w:lang w:eastAsia="sl-SI"/>
              </w:rPr>
              <w:t xml:space="preserve"> New Holland MAT 3521/MAT 3522, </w:t>
            </w:r>
            <w:proofErr w:type="spellStart"/>
            <w:r w:rsidRPr="00A4285E">
              <w:rPr>
                <w:rFonts w:ascii="Arial" w:eastAsia="Times New Roman" w:hAnsi="Arial" w:cs="Arial"/>
                <w:color w:val="000000"/>
                <w:sz w:val="20"/>
                <w:szCs w:val="20"/>
                <w:lang w:eastAsia="sl-SI"/>
              </w:rPr>
              <w:t>Caterpillar</w:t>
            </w:r>
            <w:proofErr w:type="spellEnd"/>
            <w:r w:rsidRPr="00A4285E">
              <w:rPr>
                <w:rFonts w:ascii="Arial" w:eastAsia="Times New Roman" w:hAnsi="Arial" w:cs="Arial"/>
                <w:color w:val="000000"/>
                <w:sz w:val="20"/>
                <w:szCs w:val="20"/>
                <w:lang w:eastAsia="sl-SI"/>
              </w:rPr>
              <w:t xml:space="preserve"> ECF-2/ECF-3, </w:t>
            </w:r>
            <w:proofErr w:type="spellStart"/>
            <w:r w:rsidRPr="00A4285E">
              <w:rPr>
                <w:rFonts w:ascii="Arial" w:eastAsia="Times New Roman" w:hAnsi="Arial" w:cs="Arial"/>
                <w:color w:val="000000"/>
                <w:sz w:val="20"/>
                <w:szCs w:val="20"/>
                <w:lang w:eastAsia="sl-SI"/>
              </w:rPr>
              <w:t>Cummins</w:t>
            </w:r>
            <w:proofErr w:type="spellEnd"/>
            <w:r w:rsidRPr="00A4285E">
              <w:rPr>
                <w:rFonts w:ascii="Arial" w:eastAsia="Times New Roman" w:hAnsi="Arial" w:cs="Arial"/>
                <w:color w:val="000000"/>
                <w:sz w:val="20"/>
                <w:szCs w:val="20"/>
                <w:lang w:eastAsia="sl-SI"/>
              </w:rPr>
              <w:t xml:space="preserve"> CES 20081/20086, </w:t>
            </w:r>
            <w:proofErr w:type="spellStart"/>
            <w:r w:rsidRPr="00A4285E">
              <w:rPr>
                <w:rFonts w:ascii="Arial" w:eastAsia="Times New Roman" w:hAnsi="Arial" w:cs="Arial"/>
                <w:color w:val="000000"/>
                <w:sz w:val="20"/>
                <w:szCs w:val="20"/>
                <w:lang w:eastAsia="sl-SI"/>
              </w:rPr>
              <w:t>Deutz</w:t>
            </w:r>
            <w:proofErr w:type="spellEnd"/>
            <w:r w:rsidRPr="00A4285E">
              <w:rPr>
                <w:rFonts w:ascii="Arial" w:eastAsia="Times New Roman" w:hAnsi="Arial" w:cs="Arial"/>
                <w:color w:val="000000"/>
                <w:sz w:val="20"/>
                <w:szCs w:val="20"/>
                <w:lang w:eastAsia="sl-SI"/>
              </w:rPr>
              <w:t xml:space="preserve"> DQC III-18 LA, DFS (Detroit </w:t>
            </w:r>
            <w:proofErr w:type="spellStart"/>
            <w:r w:rsidRPr="00A4285E">
              <w:rPr>
                <w:rFonts w:ascii="Arial" w:eastAsia="Times New Roman" w:hAnsi="Arial" w:cs="Arial"/>
                <w:color w:val="000000"/>
                <w:sz w:val="20"/>
                <w:szCs w:val="20"/>
                <w:lang w:eastAsia="sl-SI"/>
              </w:rPr>
              <w:t>Fluids</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Specification</w:t>
            </w:r>
            <w:proofErr w:type="spellEnd"/>
            <w:r w:rsidRPr="00A4285E">
              <w:rPr>
                <w:rFonts w:ascii="Arial" w:eastAsia="Times New Roman" w:hAnsi="Arial" w:cs="Arial"/>
                <w:color w:val="000000"/>
                <w:sz w:val="20"/>
                <w:szCs w:val="20"/>
                <w:lang w:eastAsia="sl-SI"/>
              </w:rPr>
              <w:t xml:space="preserve">) 93K218/93K222, Ford WSS-M2C171-F1, IVECO T2 E7, JASO DH-2, MACK EOS-4.5/EO-O Premium Plus, MAN M 3775, MB 228.31, MTU kategorija 2.1, Renault </w:t>
            </w:r>
            <w:proofErr w:type="spellStart"/>
            <w:r w:rsidRPr="00A4285E">
              <w:rPr>
                <w:rFonts w:ascii="Arial" w:eastAsia="Times New Roman" w:hAnsi="Arial" w:cs="Arial"/>
                <w:color w:val="000000"/>
                <w:sz w:val="20"/>
                <w:szCs w:val="20"/>
                <w:lang w:eastAsia="sl-SI"/>
              </w:rPr>
              <w:t>Trucks</w:t>
            </w:r>
            <w:proofErr w:type="spellEnd"/>
            <w:r w:rsidRPr="00A4285E">
              <w:rPr>
                <w:rFonts w:ascii="Arial" w:eastAsia="Times New Roman" w:hAnsi="Arial" w:cs="Arial"/>
                <w:color w:val="000000"/>
                <w:sz w:val="20"/>
                <w:szCs w:val="20"/>
                <w:lang w:eastAsia="sl-SI"/>
              </w:rPr>
              <w:t xml:space="preserve"> RLD-3, Volvo VDS-4.5/VDS-4. Viskoznost SAE J 300 15W-40</w:t>
            </w:r>
            <w:r w:rsidRPr="00A4285E">
              <w:rPr>
                <w:rFonts w:ascii="Arial" w:eastAsia="Times New Roman" w:hAnsi="Arial" w:cs="Arial"/>
                <w:color w:val="000000"/>
                <w:sz w:val="20"/>
                <w:szCs w:val="20"/>
                <w:lang w:eastAsia="sl-SI"/>
              </w:rPr>
              <w:br/>
              <w:t>Gostota pri 15°C ASTM D4052 0.876 g/ml</w:t>
            </w:r>
            <w:r w:rsidRPr="00A4285E">
              <w:rPr>
                <w:rFonts w:ascii="Arial" w:eastAsia="Times New Roman" w:hAnsi="Arial" w:cs="Arial"/>
                <w:color w:val="000000"/>
                <w:sz w:val="20"/>
                <w:szCs w:val="20"/>
                <w:lang w:eastAsia="sl-SI"/>
              </w:rPr>
              <w:br/>
              <w:t>Viskoznost pri 40°C ASTM D445 115.0 mm²/s</w:t>
            </w:r>
            <w:r w:rsidRPr="00A4285E">
              <w:rPr>
                <w:rFonts w:ascii="Arial" w:eastAsia="Times New Roman" w:hAnsi="Arial" w:cs="Arial"/>
                <w:color w:val="000000"/>
                <w:sz w:val="20"/>
                <w:szCs w:val="20"/>
                <w:lang w:eastAsia="sl-SI"/>
              </w:rPr>
              <w:br/>
              <w:t>Viskoznost pri 100°C ASTM D445 15.30 mm²/s</w:t>
            </w:r>
            <w:r w:rsidRPr="00A4285E">
              <w:rPr>
                <w:rFonts w:ascii="Arial" w:eastAsia="Times New Roman" w:hAnsi="Arial" w:cs="Arial"/>
                <w:color w:val="000000"/>
                <w:sz w:val="20"/>
                <w:szCs w:val="20"/>
                <w:lang w:eastAsia="sl-SI"/>
              </w:rPr>
              <w:br/>
            </w:r>
            <w:proofErr w:type="spellStart"/>
            <w:r w:rsidRPr="00A4285E">
              <w:rPr>
                <w:rFonts w:ascii="Arial" w:eastAsia="Times New Roman" w:hAnsi="Arial" w:cs="Arial"/>
                <w:color w:val="000000"/>
                <w:sz w:val="20"/>
                <w:szCs w:val="20"/>
                <w:lang w:eastAsia="sl-SI"/>
              </w:rPr>
              <w:t>Index</w:t>
            </w:r>
            <w:proofErr w:type="spellEnd"/>
            <w:r w:rsidRPr="00A4285E">
              <w:rPr>
                <w:rFonts w:ascii="Arial" w:eastAsia="Times New Roman" w:hAnsi="Arial" w:cs="Arial"/>
                <w:color w:val="000000"/>
                <w:sz w:val="20"/>
                <w:szCs w:val="20"/>
                <w:lang w:eastAsia="sl-SI"/>
              </w:rPr>
              <w:t xml:space="preserve"> viskoznosti ASTM D2270 VI = 139</w:t>
            </w:r>
            <w:r w:rsidRPr="00A4285E">
              <w:rPr>
                <w:rFonts w:ascii="Arial" w:eastAsia="Times New Roman" w:hAnsi="Arial" w:cs="Arial"/>
                <w:color w:val="000000"/>
                <w:sz w:val="20"/>
                <w:szCs w:val="20"/>
                <w:lang w:eastAsia="sl-SI"/>
              </w:rPr>
              <w:br/>
              <w:t xml:space="preserve">Točka </w:t>
            </w:r>
            <w:proofErr w:type="spellStart"/>
            <w:r w:rsidRPr="00A4285E">
              <w:rPr>
                <w:rFonts w:ascii="Arial" w:eastAsia="Times New Roman" w:hAnsi="Arial" w:cs="Arial"/>
                <w:color w:val="000000"/>
                <w:sz w:val="20"/>
                <w:szCs w:val="20"/>
                <w:lang w:eastAsia="sl-SI"/>
              </w:rPr>
              <w:t>tečenja</w:t>
            </w:r>
            <w:proofErr w:type="spellEnd"/>
            <w:r w:rsidRPr="00A4285E">
              <w:rPr>
                <w:rFonts w:ascii="Arial" w:eastAsia="Times New Roman" w:hAnsi="Arial" w:cs="Arial"/>
                <w:color w:val="000000"/>
                <w:sz w:val="20"/>
                <w:szCs w:val="20"/>
                <w:lang w:eastAsia="sl-SI"/>
              </w:rPr>
              <w:t xml:space="preserve"> ASTM D97 -35°C</w:t>
            </w:r>
            <w:r w:rsidRPr="00A4285E">
              <w:rPr>
                <w:rFonts w:ascii="Arial" w:eastAsia="Times New Roman" w:hAnsi="Arial" w:cs="Arial"/>
                <w:color w:val="000000"/>
                <w:sz w:val="20"/>
                <w:szCs w:val="20"/>
                <w:lang w:eastAsia="sl-SI"/>
              </w:rPr>
              <w:br/>
              <w:t>Točka vžiga ASTM D93 236°C</w:t>
            </w:r>
            <w:r w:rsidRPr="00A4285E">
              <w:rPr>
                <w:rFonts w:ascii="Arial" w:eastAsia="Times New Roman" w:hAnsi="Arial" w:cs="Arial"/>
                <w:color w:val="000000"/>
                <w:sz w:val="20"/>
                <w:szCs w:val="20"/>
                <w:lang w:eastAsia="sl-SI"/>
              </w:rPr>
              <w:br/>
            </w:r>
            <w:proofErr w:type="spellStart"/>
            <w:r w:rsidRPr="00A4285E">
              <w:rPr>
                <w:rFonts w:ascii="Arial" w:eastAsia="Times New Roman" w:hAnsi="Arial" w:cs="Arial"/>
                <w:color w:val="000000"/>
                <w:sz w:val="20"/>
                <w:szCs w:val="20"/>
                <w:lang w:eastAsia="sl-SI"/>
              </w:rPr>
              <w:t>Sulfatiran</w:t>
            </w:r>
            <w:proofErr w:type="spellEnd"/>
            <w:r w:rsidRPr="00A4285E">
              <w:rPr>
                <w:rFonts w:ascii="Arial" w:eastAsia="Times New Roman" w:hAnsi="Arial" w:cs="Arial"/>
                <w:color w:val="000000"/>
                <w:sz w:val="20"/>
                <w:szCs w:val="20"/>
                <w:lang w:eastAsia="sl-SI"/>
              </w:rPr>
              <w:t xml:space="preserve"> pepel % ASTM D874 1.0</w:t>
            </w:r>
            <w:r w:rsidRPr="00A4285E">
              <w:rPr>
                <w:rFonts w:ascii="Arial" w:eastAsia="Times New Roman" w:hAnsi="Arial" w:cs="Arial"/>
                <w:color w:val="000000"/>
                <w:sz w:val="20"/>
                <w:szCs w:val="20"/>
                <w:lang w:eastAsia="sl-SI"/>
              </w:rPr>
              <w:br/>
              <w:t>TBN ASTM D2896 10.0 mg KOH/g</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p w:rsidR="00A4285E" w:rsidRPr="00A4285E" w:rsidRDefault="00A4285E" w:rsidP="00A4285E">
            <w:pPr>
              <w:spacing w:after="0" w:line="240" w:lineRule="auto"/>
              <w:ind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RIMULA R4 L 15W-40, (20l)</w:t>
            </w:r>
          </w:p>
        </w:tc>
        <w:tc>
          <w:tcPr>
            <w:tcW w:w="3827" w:type="dxa"/>
            <w:vMerge/>
            <w:tcBorders>
              <w:left w:val="nil"/>
              <w:right w:val="single" w:sz="4" w:space="0" w:color="auto"/>
            </w:tcBorders>
            <w:shd w:val="clear" w:color="auto" w:fill="auto"/>
            <w:noWrap/>
            <w:vAlign w:val="bottom"/>
            <w:hideMark/>
          </w:tcPr>
          <w:p w:rsidR="00A4285E" w:rsidRPr="00A4285E" w:rsidRDefault="00A4285E" w:rsidP="00A4285E">
            <w:pPr>
              <w:spacing w:after="0" w:line="240" w:lineRule="auto"/>
              <w:ind w:hanging="10"/>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4.</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Rimula</w:t>
            </w:r>
            <w:proofErr w:type="spellEnd"/>
            <w:r w:rsidRPr="00A4285E">
              <w:rPr>
                <w:rFonts w:ascii="Arial" w:eastAsia="Times New Roman" w:hAnsi="Arial" w:cs="Arial"/>
                <w:sz w:val="20"/>
                <w:szCs w:val="20"/>
                <w:lang w:eastAsia="sl-SI"/>
              </w:rPr>
              <w:t xml:space="preserve"> R4L 15W-40, (sod 209l)</w:t>
            </w:r>
          </w:p>
        </w:tc>
        <w:tc>
          <w:tcPr>
            <w:tcW w:w="3827" w:type="dxa"/>
            <w:vMerge/>
            <w:tcBorders>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5.</w:t>
            </w:r>
          </w:p>
        </w:tc>
        <w:tc>
          <w:tcPr>
            <w:tcW w:w="4536" w:type="dxa"/>
            <w:tcBorders>
              <w:top w:val="nil"/>
              <w:left w:val="nil"/>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Olje motorno </w:t>
            </w: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Rimula</w:t>
            </w:r>
            <w:proofErr w:type="spellEnd"/>
            <w:r w:rsidRPr="00A4285E">
              <w:rPr>
                <w:rFonts w:ascii="Arial" w:eastAsia="Times New Roman" w:hAnsi="Arial" w:cs="Arial"/>
                <w:sz w:val="20"/>
                <w:szCs w:val="20"/>
                <w:lang w:eastAsia="sl-SI"/>
              </w:rPr>
              <w:t xml:space="preserve"> R6 LM 10W40, (209l)</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Arial" w:hAnsi="Arial" w:cs="Arial"/>
                <w:sz w:val="20"/>
                <w:szCs w:val="20"/>
                <w:lang w:eastAsia="sl-SI"/>
              </w:rPr>
              <w:t>Popolnoma sintetično motorno olje za močno obremenjene dizelske motorje tovornih vozil. Motorno olje vsebuje tehnologijo “</w:t>
            </w:r>
            <w:proofErr w:type="spellStart"/>
            <w:r w:rsidRPr="00A4285E">
              <w:rPr>
                <w:rFonts w:ascii="Arial" w:eastAsia="Arial" w:hAnsi="Arial" w:cs="Arial"/>
                <w:sz w:val="20"/>
                <w:szCs w:val="20"/>
                <w:lang w:eastAsia="sl-SI"/>
              </w:rPr>
              <w:t>Low</w:t>
            </w:r>
            <w:proofErr w:type="spellEnd"/>
            <w:r w:rsidRPr="00A4285E">
              <w:rPr>
                <w:rFonts w:ascii="Arial" w:eastAsia="Arial" w:hAnsi="Arial" w:cs="Arial"/>
                <w:sz w:val="20"/>
                <w:szCs w:val="20"/>
                <w:lang w:eastAsia="sl-SI"/>
              </w:rPr>
              <w:t xml:space="preserve">-SAPS” aditivov ter aditive za zaščito pred obrabo. Zaščitna moč je izboljšana s sintetično tehnologijo, ki omogoča podaljšane intervale vzdrževanja, izjemno zaščito proti obrabi ter sposobnosti čiščenja. Motorno olje, specifikacije: API: CJ-4, CI-4, CH-4, CG-4, CF-4, CF; ACEA: E6,E9; </w:t>
            </w:r>
            <w:proofErr w:type="spellStart"/>
            <w:r w:rsidRPr="00A4285E">
              <w:rPr>
                <w:rFonts w:ascii="Arial" w:eastAsia="Arial" w:hAnsi="Arial" w:cs="Arial"/>
                <w:sz w:val="20"/>
                <w:szCs w:val="20"/>
                <w:lang w:eastAsia="sl-SI"/>
              </w:rPr>
              <w:t>Caterpillar</w:t>
            </w:r>
            <w:proofErr w:type="spellEnd"/>
            <w:r w:rsidRPr="00A4285E">
              <w:rPr>
                <w:rFonts w:ascii="Arial" w:eastAsia="Arial" w:hAnsi="Arial" w:cs="Arial"/>
                <w:sz w:val="20"/>
                <w:szCs w:val="20"/>
                <w:lang w:eastAsia="sl-SI"/>
              </w:rPr>
              <w:t xml:space="preserve">: ECF-3; </w:t>
            </w:r>
            <w:proofErr w:type="spellStart"/>
            <w:r w:rsidRPr="00A4285E">
              <w:rPr>
                <w:rFonts w:ascii="Arial" w:eastAsia="Arial" w:hAnsi="Arial" w:cs="Arial"/>
                <w:sz w:val="20"/>
                <w:szCs w:val="20"/>
                <w:lang w:eastAsia="sl-SI"/>
              </w:rPr>
              <w:t>Cummins</w:t>
            </w:r>
            <w:proofErr w:type="spellEnd"/>
            <w:r w:rsidRPr="00A4285E">
              <w:rPr>
                <w:rFonts w:ascii="Arial" w:eastAsia="Arial" w:hAnsi="Arial" w:cs="Arial"/>
                <w:sz w:val="20"/>
                <w:szCs w:val="20"/>
                <w:lang w:eastAsia="sl-SI"/>
              </w:rPr>
              <w:t xml:space="preserve">: CES 20081; DAF: </w:t>
            </w:r>
            <w:proofErr w:type="spellStart"/>
            <w:r w:rsidRPr="00A4285E">
              <w:rPr>
                <w:rFonts w:ascii="Arial" w:eastAsia="Arial" w:hAnsi="Arial" w:cs="Arial"/>
                <w:sz w:val="20"/>
                <w:szCs w:val="20"/>
                <w:lang w:eastAsia="sl-SI"/>
              </w:rPr>
              <w:t>Meets</w:t>
            </w:r>
            <w:proofErr w:type="spellEnd"/>
            <w:r w:rsidRPr="00A4285E">
              <w:rPr>
                <w:rFonts w:ascii="Arial" w:eastAsia="Arial" w:hAnsi="Arial" w:cs="Arial"/>
                <w:sz w:val="20"/>
                <w:szCs w:val="20"/>
                <w:lang w:eastAsia="sl-SI"/>
              </w:rPr>
              <w:t xml:space="preserve"> ACEA E6; </w:t>
            </w:r>
            <w:proofErr w:type="spellStart"/>
            <w:r w:rsidRPr="00A4285E">
              <w:rPr>
                <w:rFonts w:ascii="Arial" w:eastAsia="Arial" w:hAnsi="Arial" w:cs="Arial"/>
                <w:sz w:val="20"/>
                <w:szCs w:val="20"/>
                <w:lang w:eastAsia="sl-SI"/>
              </w:rPr>
              <w:t>Deutz</w:t>
            </w:r>
            <w:proofErr w:type="spellEnd"/>
            <w:r w:rsidRPr="00A4285E">
              <w:rPr>
                <w:rFonts w:ascii="Arial" w:eastAsia="Arial" w:hAnsi="Arial" w:cs="Arial"/>
                <w:sz w:val="20"/>
                <w:szCs w:val="20"/>
                <w:lang w:eastAsia="sl-SI"/>
              </w:rPr>
              <w:t>: DQC IV-10 LA; IVECO: NG 2 (</w:t>
            </w:r>
            <w:proofErr w:type="spellStart"/>
            <w:r w:rsidRPr="00A4285E">
              <w:rPr>
                <w:rFonts w:ascii="Arial" w:eastAsia="Arial" w:hAnsi="Arial" w:cs="Arial"/>
                <w:sz w:val="20"/>
                <w:szCs w:val="20"/>
                <w:lang w:eastAsia="sl-SI"/>
              </w:rPr>
              <w:t>meets</w:t>
            </w:r>
            <w:proofErr w:type="spellEnd"/>
            <w:r w:rsidRPr="00A4285E">
              <w:rPr>
                <w:rFonts w:ascii="Arial" w:eastAsia="Arial" w:hAnsi="Arial" w:cs="Arial"/>
                <w:sz w:val="20"/>
                <w:szCs w:val="20"/>
                <w:lang w:eastAsia="sl-SI"/>
              </w:rPr>
              <w:t xml:space="preserve"> </w:t>
            </w:r>
            <w:proofErr w:type="spellStart"/>
            <w:r w:rsidRPr="00A4285E">
              <w:rPr>
                <w:rFonts w:ascii="Arial" w:eastAsia="Arial" w:hAnsi="Arial" w:cs="Arial"/>
                <w:sz w:val="20"/>
                <w:szCs w:val="20"/>
                <w:lang w:eastAsia="sl-SI"/>
              </w:rPr>
              <w:t>requirements</w:t>
            </w:r>
            <w:proofErr w:type="spellEnd"/>
            <w:r w:rsidRPr="00A4285E">
              <w:rPr>
                <w:rFonts w:ascii="Arial" w:eastAsia="Arial" w:hAnsi="Arial" w:cs="Arial"/>
                <w:sz w:val="20"/>
                <w:szCs w:val="20"/>
                <w:lang w:eastAsia="sl-SI"/>
              </w:rPr>
              <w:t>); JASO DH-2; MACK: EO-O Premium Plus; MAN: M3477, M3271-1; MB-</w:t>
            </w:r>
            <w:proofErr w:type="spellStart"/>
            <w:r w:rsidRPr="00A4285E">
              <w:rPr>
                <w:rFonts w:ascii="Arial" w:eastAsia="Arial" w:hAnsi="Arial" w:cs="Arial"/>
                <w:sz w:val="20"/>
                <w:szCs w:val="20"/>
                <w:lang w:eastAsia="sl-SI"/>
              </w:rPr>
              <w:t>Approval</w:t>
            </w:r>
            <w:proofErr w:type="spellEnd"/>
            <w:r w:rsidRPr="00A4285E">
              <w:rPr>
                <w:rFonts w:ascii="Arial" w:eastAsia="Arial" w:hAnsi="Arial" w:cs="Arial"/>
                <w:sz w:val="20"/>
                <w:szCs w:val="20"/>
                <w:lang w:eastAsia="sl-SI"/>
              </w:rPr>
              <w:t xml:space="preserve"> 228.51, MTU: </w:t>
            </w:r>
            <w:proofErr w:type="spellStart"/>
            <w:r w:rsidRPr="00A4285E">
              <w:rPr>
                <w:rFonts w:ascii="Arial" w:eastAsia="Arial" w:hAnsi="Arial" w:cs="Arial"/>
                <w:sz w:val="20"/>
                <w:szCs w:val="20"/>
                <w:lang w:eastAsia="sl-SI"/>
              </w:rPr>
              <w:t>Category</w:t>
            </w:r>
            <w:proofErr w:type="spellEnd"/>
            <w:r w:rsidRPr="00A4285E">
              <w:rPr>
                <w:rFonts w:ascii="Arial" w:eastAsia="Arial" w:hAnsi="Arial" w:cs="Arial"/>
                <w:sz w:val="20"/>
                <w:szCs w:val="20"/>
                <w:lang w:eastAsia="sl-SI"/>
              </w:rPr>
              <w:t xml:space="preserve"> 3.1; Renault </w:t>
            </w:r>
            <w:proofErr w:type="spellStart"/>
            <w:r w:rsidRPr="00A4285E">
              <w:rPr>
                <w:rFonts w:ascii="Arial" w:eastAsia="Arial" w:hAnsi="Arial" w:cs="Arial"/>
                <w:sz w:val="20"/>
                <w:szCs w:val="20"/>
                <w:lang w:eastAsia="sl-SI"/>
              </w:rPr>
              <w:t>Trucks</w:t>
            </w:r>
            <w:proofErr w:type="spellEnd"/>
            <w:r w:rsidRPr="00A4285E">
              <w:rPr>
                <w:rFonts w:ascii="Arial" w:eastAsia="Arial" w:hAnsi="Arial" w:cs="Arial"/>
                <w:sz w:val="20"/>
                <w:szCs w:val="20"/>
                <w:lang w:eastAsia="sl-SI"/>
              </w:rPr>
              <w:t>: RLD-3; Volvo: VDS-4</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6.</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GADUSRAIL S3 EUDB</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Visokozmogljiva mast na osnovi litija za osne ležaje v železniškem prometu. omogoči podaljšane intervale ponovnega mazanja ter zmanjša izpade in stroške vzdrževanja. Ustreza evropski specifikaciji za mast EN 12081 razreda A za mazanje osnih ležajev za največjo hitrost do 200 km/h</w:t>
            </w:r>
          </w:p>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Delovna penetracija pri +25 °C: 245–275</w:t>
            </w:r>
          </w:p>
          <w:p w:rsidR="00A4285E" w:rsidRPr="00A4285E" w:rsidRDefault="00A4285E" w:rsidP="00A4285E">
            <w:pPr>
              <w:spacing w:after="0" w:line="240" w:lineRule="auto"/>
              <w:rPr>
                <w:rFonts w:ascii="Arial" w:eastAsia="Arial" w:hAnsi="Arial" w:cs="Arial"/>
                <w:sz w:val="20"/>
                <w:szCs w:val="20"/>
                <w:lang w:eastAsia="sl-SI"/>
              </w:rPr>
            </w:pPr>
            <w:proofErr w:type="spellStart"/>
            <w:r w:rsidRPr="00A4285E">
              <w:rPr>
                <w:rFonts w:ascii="Arial" w:eastAsia="Arial" w:hAnsi="Arial" w:cs="Arial"/>
                <w:sz w:val="20"/>
                <w:szCs w:val="20"/>
                <w:lang w:eastAsia="sl-SI"/>
              </w:rPr>
              <w:t>Kin</w:t>
            </w:r>
            <w:proofErr w:type="spellEnd"/>
            <w:r w:rsidRPr="00A4285E">
              <w:rPr>
                <w:rFonts w:ascii="Arial" w:eastAsia="Arial" w:hAnsi="Arial" w:cs="Arial"/>
                <w:sz w:val="20"/>
                <w:szCs w:val="20"/>
                <w:lang w:eastAsia="sl-SI"/>
              </w:rPr>
              <w:t>. Viskoznost ASTM D 445 pri +40 °C: 100 mm²/s</w:t>
            </w:r>
          </w:p>
          <w:p w:rsidR="00A4285E" w:rsidRPr="00A4285E" w:rsidRDefault="00A4285E" w:rsidP="00A4285E">
            <w:pPr>
              <w:spacing w:after="0" w:line="240" w:lineRule="auto"/>
              <w:rPr>
                <w:rFonts w:ascii="Arial" w:eastAsia="Arial" w:hAnsi="Arial" w:cs="Arial"/>
                <w:sz w:val="20"/>
                <w:szCs w:val="20"/>
                <w:lang w:eastAsia="sl-SI"/>
              </w:rPr>
            </w:pPr>
            <w:proofErr w:type="spellStart"/>
            <w:r w:rsidRPr="00A4285E">
              <w:rPr>
                <w:rFonts w:ascii="Arial" w:eastAsia="Arial" w:hAnsi="Arial" w:cs="Arial"/>
                <w:sz w:val="20"/>
                <w:szCs w:val="20"/>
                <w:lang w:eastAsia="sl-SI"/>
              </w:rPr>
              <w:t>Kin</w:t>
            </w:r>
            <w:proofErr w:type="spellEnd"/>
            <w:r w:rsidRPr="00A4285E">
              <w:rPr>
                <w:rFonts w:ascii="Arial" w:eastAsia="Arial" w:hAnsi="Arial" w:cs="Arial"/>
                <w:sz w:val="20"/>
                <w:szCs w:val="20"/>
                <w:lang w:eastAsia="sl-SI"/>
              </w:rPr>
              <w:t>. viskoznost pri +100 °C: 11 mm²/s</w:t>
            </w:r>
          </w:p>
          <w:p w:rsidR="00A4285E" w:rsidRPr="00A4285E" w:rsidRDefault="00A4285E" w:rsidP="00A4285E">
            <w:pPr>
              <w:spacing w:after="0" w:line="240" w:lineRule="auto"/>
              <w:rPr>
                <w:rFonts w:ascii="Arial" w:eastAsia="Arial" w:hAnsi="Arial" w:cs="Arial"/>
                <w:sz w:val="20"/>
                <w:szCs w:val="20"/>
                <w:lang w:eastAsia="sl-SI"/>
              </w:rPr>
            </w:pPr>
            <w:proofErr w:type="spellStart"/>
            <w:r w:rsidRPr="00A4285E">
              <w:rPr>
                <w:rFonts w:ascii="Arial" w:eastAsia="Arial" w:hAnsi="Arial" w:cs="Arial"/>
                <w:sz w:val="20"/>
                <w:szCs w:val="20"/>
                <w:lang w:eastAsia="sl-SI"/>
              </w:rPr>
              <w:t>Kapljišče</w:t>
            </w:r>
            <w:proofErr w:type="spellEnd"/>
            <w:r w:rsidRPr="00A4285E">
              <w:rPr>
                <w:rFonts w:ascii="Arial" w:eastAsia="Arial" w:hAnsi="Arial" w:cs="Arial"/>
                <w:sz w:val="20"/>
                <w:szCs w:val="20"/>
                <w:lang w:eastAsia="sl-SI"/>
              </w:rPr>
              <w:t>:+185 °C</w:t>
            </w:r>
          </w:p>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Delovna temperatura: –20 °C do +120 °C</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7.</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SHELL GADUS S2 V 100 3, (18 kg)</w:t>
            </w:r>
          </w:p>
        </w:tc>
        <w:tc>
          <w:tcPr>
            <w:tcW w:w="3827" w:type="dxa"/>
            <w:tcBorders>
              <w:top w:val="nil"/>
              <w:left w:val="nil"/>
              <w:bottom w:val="single" w:sz="4" w:space="0" w:color="auto"/>
              <w:right w:val="single" w:sz="4" w:space="0" w:color="auto"/>
            </w:tcBorders>
            <w:shd w:val="clear" w:color="000000" w:fill="FFFFFF"/>
            <w:noWrap/>
            <w:vAlign w:val="bottom"/>
            <w:hideMark/>
          </w:tcPr>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 xml:space="preserve">Mast za ležaje vlečnih motorjev za GM dizel in el. lokomotive, podaljšani intervali mazanja, IP 71/ASTM D445 pri 40°C 93cSt, pri 100°C 10,2cSt, </w:t>
            </w:r>
            <w:proofErr w:type="spellStart"/>
            <w:r w:rsidRPr="00A4285E">
              <w:rPr>
                <w:rFonts w:ascii="Arial" w:eastAsia="Arial" w:hAnsi="Arial" w:cs="Arial"/>
                <w:sz w:val="20"/>
                <w:szCs w:val="20"/>
                <w:lang w:eastAsia="sl-SI"/>
              </w:rPr>
              <w:t>kapljišče</w:t>
            </w:r>
            <w:proofErr w:type="spellEnd"/>
            <w:r w:rsidRPr="00A4285E">
              <w:rPr>
                <w:rFonts w:ascii="Arial" w:eastAsia="Arial" w:hAnsi="Arial" w:cs="Arial"/>
                <w:sz w:val="20"/>
                <w:szCs w:val="20"/>
                <w:lang w:eastAsia="sl-SI"/>
              </w:rPr>
              <w:t xml:space="preserve"> 193°C. Delovna penetracija pri 25°C </w:t>
            </w:r>
          </w:p>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0,1 mm (ASTM D 217) 230.</w:t>
            </w:r>
          </w:p>
          <w:p w:rsidR="00A4285E" w:rsidRPr="00A4285E" w:rsidRDefault="00A4285E" w:rsidP="00A4285E">
            <w:pPr>
              <w:spacing w:after="0" w:line="240" w:lineRule="auto"/>
              <w:rPr>
                <w:rFonts w:ascii="Arial" w:eastAsia="Arial" w:hAnsi="Arial" w:cs="Arial"/>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8.</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Shell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Spirax</w:t>
            </w:r>
            <w:proofErr w:type="spellEnd"/>
            <w:r w:rsidRPr="00A4285E">
              <w:rPr>
                <w:rFonts w:ascii="Arial" w:eastAsia="Times New Roman" w:hAnsi="Arial" w:cs="Arial"/>
                <w:sz w:val="20"/>
                <w:szCs w:val="20"/>
                <w:lang w:eastAsia="sl-SI"/>
              </w:rPr>
              <w:t xml:space="preserve"> S2 A 80W-90, (209l)</w:t>
            </w:r>
          </w:p>
        </w:tc>
        <w:tc>
          <w:tcPr>
            <w:tcW w:w="3827" w:type="dxa"/>
            <w:tcBorders>
              <w:top w:val="nil"/>
              <w:left w:val="nil"/>
              <w:bottom w:val="single" w:sz="4" w:space="0" w:color="auto"/>
              <w:right w:val="single" w:sz="4" w:space="0" w:color="auto"/>
            </w:tcBorders>
            <w:shd w:val="clear" w:color="000000" w:fill="FFFFFF"/>
            <w:noWrap/>
            <w:vAlign w:val="bottom"/>
            <w:hideMark/>
          </w:tcPr>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Visokozmogljivo diferencialno olje, za uporabo v različnih aplikacijah v diferencialih vozil pod težkimi pogoji delovanja. Primerno tudi za srednje in težko obremenjene menjalnike naprav in pomožnih enot ter menjalnike vozil, ki delujejo z visoko hitrostjo/udarno obremenitvijo, visoko hitrostjo/nizkim navorom ali nizko hitrostjo/visokim navorom.</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SAE 80W-90, API GL-5</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Gostota pri +15 °C 904 kg/m³</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Plamenišče, COC +175 °C</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točka </w:t>
            </w:r>
            <w:proofErr w:type="spellStart"/>
            <w:r w:rsidRPr="00A4285E">
              <w:rPr>
                <w:rFonts w:ascii="Arial" w:eastAsia="Times New Roman" w:hAnsi="Arial" w:cs="Arial"/>
                <w:sz w:val="20"/>
                <w:szCs w:val="20"/>
                <w:lang w:eastAsia="sl-SI"/>
              </w:rPr>
              <w:t>tečenja</w:t>
            </w:r>
            <w:proofErr w:type="spellEnd"/>
            <w:r w:rsidRPr="00A4285E">
              <w:rPr>
                <w:rFonts w:ascii="Arial" w:eastAsia="Times New Roman" w:hAnsi="Arial" w:cs="Arial"/>
                <w:sz w:val="20"/>
                <w:szCs w:val="20"/>
                <w:lang w:eastAsia="sl-SI"/>
              </w:rPr>
              <w:t xml:space="preserve"> –27 °C</w:t>
            </w:r>
          </w:p>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Kin</w:t>
            </w:r>
            <w:proofErr w:type="spellEnd"/>
            <w:r w:rsidRPr="00A4285E">
              <w:rPr>
                <w:rFonts w:ascii="Arial" w:eastAsia="Times New Roman" w:hAnsi="Arial" w:cs="Arial"/>
                <w:sz w:val="20"/>
                <w:szCs w:val="20"/>
                <w:lang w:eastAsia="sl-SI"/>
              </w:rPr>
              <w:t>. viskoznost pri +40 °C 146 mm²/s</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Kin</w:t>
            </w:r>
            <w:proofErr w:type="spellEnd"/>
            <w:r w:rsidRPr="00A4285E">
              <w:rPr>
                <w:rFonts w:ascii="Arial" w:eastAsia="Times New Roman" w:hAnsi="Arial" w:cs="Arial"/>
                <w:sz w:val="20"/>
                <w:szCs w:val="20"/>
                <w:lang w:eastAsia="sl-SI"/>
              </w:rPr>
              <w:t>. viskoznost pri +100 °C 14,7 mm²/s</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9.</w:t>
            </w:r>
          </w:p>
        </w:tc>
        <w:tc>
          <w:tcPr>
            <w:tcW w:w="4536"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OLJE SHELL SPIRAX S2 G 80W-90</w:t>
            </w:r>
          </w:p>
        </w:tc>
        <w:tc>
          <w:tcPr>
            <w:tcW w:w="382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 xml:space="preserve">Visoko zmogljivo transmisijsko olje mineralne osnove. Nudi optimalno </w:t>
            </w:r>
            <w:proofErr w:type="spellStart"/>
            <w:r w:rsidRPr="00A4285E">
              <w:rPr>
                <w:rFonts w:ascii="Arial" w:eastAsia="Arial" w:hAnsi="Arial" w:cs="Arial"/>
                <w:sz w:val="20"/>
                <w:szCs w:val="20"/>
                <w:lang w:eastAsia="sl-SI"/>
              </w:rPr>
              <w:t>zašcito</w:t>
            </w:r>
            <w:proofErr w:type="spellEnd"/>
            <w:r w:rsidRPr="00A4285E">
              <w:rPr>
                <w:rFonts w:ascii="Arial" w:eastAsia="Arial" w:hAnsi="Arial" w:cs="Arial"/>
                <w:sz w:val="20"/>
                <w:szCs w:val="20"/>
                <w:lang w:eastAsia="sl-SI"/>
              </w:rPr>
              <w:t xml:space="preserve"> ter delovanje prenosnih delov, zmanjša izgube </w:t>
            </w:r>
            <w:proofErr w:type="spellStart"/>
            <w:r w:rsidRPr="00A4285E">
              <w:rPr>
                <w:rFonts w:ascii="Arial" w:eastAsia="Arial" w:hAnsi="Arial" w:cs="Arial"/>
                <w:sz w:val="20"/>
                <w:szCs w:val="20"/>
                <w:lang w:eastAsia="sl-SI"/>
              </w:rPr>
              <w:t>moci</w:t>
            </w:r>
            <w:proofErr w:type="spellEnd"/>
            <w:r w:rsidRPr="00A4285E">
              <w:rPr>
                <w:rFonts w:ascii="Arial" w:eastAsia="Arial" w:hAnsi="Arial" w:cs="Arial"/>
                <w:sz w:val="20"/>
                <w:szCs w:val="20"/>
                <w:lang w:eastAsia="sl-SI"/>
              </w:rPr>
              <w:t xml:space="preserve"> in obrabo menjalnika. Omogoča dolge intervale menjave olja.</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Arial" w:hAnsi="Arial" w:cs="Arial"/>
                <w:sz w:val="20"/>
                <w:szCs w:val="20"/>
                <w:lang w:eastAsia="sl-SI"/>
              </w:rPr>
              <w:t>SAE 80W90, API GL-4, MAN 341 E2/Z2, ZF TE-ML 02B/016A/17A/19A</w:t>
            </w:r>
          </w:p>
        </w:tc>
        <w:tc>
          <w:tcPr>
            <w:tcW w:w="4111"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2</w:t>
            </w:r>
          </w:p>
        </w:tc>
        <w:tc>
          <w:tcPr>
            <w:tcW w:w="3827"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10.</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46</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Nivo kvalitete:</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xml:space="preserve">Bosch </w:t>
            </w:r>
            <w:proofErr w:type="spellStart"/>
            <w:r w:rsidRPr="00A4285E">
              <w:rPr>
                <w:rFonts w:ascii="Arial" w:eastAsia="Times New Roman" w:hAnsi="Arial" w:cs="Arial"/>
                <w:color w:val="000000"/>
                <w:sz w:val="20"/>
                <w:szCs w:val="20"/>
                <w:lang w:eastAsia="sl-SI"/>
              </w:rPr>
              <w:t>Rexroth</w:t>
            </w:r>
            <w:proofErr w:type="spellEnd"/>
            <w:r w:rsidRPr="00A4285E">
              <w:rPr>
                <w:rFonts w:ascii="Arial" w:eastAsia="Times New Roman" w:hAnsi="Arial" w:cs="Arial"/>
                <w:color w:val="000000"/>
                <w:sz w:val="20"/>
                <w:szCs w:val="20"/>
                <w:lang w:eastAsia="sl-SI"/>
              </w:rPr>
              <w:t xml:space="preserve"> RDE 90235 (2015)</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Cincinnati </w:t>
            </w:r>
            <w:proofErr w:type="spellStart"/>
            <w:r w:rsidRPr="00A4285E">
              <w:rPr>
                <w:rFonts w:ascii="Arial" w:eastAsia="Times New Roman" w:hAnsi="Arial" w:cs="Arial"/>
                <w:color w:val="000000"/>
                <w:sz w:val="20"/>
                <w:szCs w:val="20"/>
                <w:lang w:eastAsia="sl-SI"/>
              </w:rPr>
              <w:t>Milacron</w:t>
            </w:r>
            <w:proofErr w:type="spellEnd"/>
            <w:r w:rsidRPr="00A4285E">
              <w:rPr>
                <w:rFonts w:ascii="Arial" w:eastAsia="Times New Roman" w:hAnsi="Arial" w:cs="Arial"/>
                <w:color w:val="000000"/>
                <w:sz w:val="20"/>
                <w:szCs w:val="20"/>
                <w:lang w:eastAsia="sl-SI"/>
              </w:rPr>
              <w:t>: P-68</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P-69</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ISO 6 743/4 HM</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P70</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M-2950-S</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AFNOR: NFE 48-690 (</w:t>
            </w:r>
            <w:proofErr w:type="spellStart"/>
            <w:r w:rsidRPr="00A4285E">
              <w:rPr>
                <w:rFonts w:ascii="Arial" w:eastAsia="Times New Roman" w:hAnsi="Arial" w:cs="Arial"/>
                <w:color w:val="000000"/>
                <w:sz w:val="20"/>
                <w:szCs w:val="20"/>
                <w:lang w:eastAsia="sl-SI"/>
              </w:rPr>
              <w:t>dry</w:t>
            </w:r>
            <w:proofErr w:type="spellEnd"/>
            <w:r w:rsidRPr="00A4285E">
              <w:rPr>
                <w:rFonts w:ascii="Arial" w:eastAsia="Times New Roman" w:hAnsi="Arial" w:cs="Arial"/>
                <w:color w:val="000000"/>
                <w:sz w:val="20"/>
                <w:szCs w:val="20"/>
                <w:lang w:eastAsia="sl-SI"/>
              </w:rPr>
              <w:t>) AFNOR: NFE 48-691 (</w:t>
            </w:r>
            <w:proofErr w:type="spellStart"/>
            <w:r w:rsidRPr="00A4285E">
              <w:rPr>
                <w:rFonts w:ascii="Arial" w:eastAsia="Times New Roman" w:hAnsi="Arial" w:cs="Arial"/>
                <w:color w:val="000000"/>
                <w:sz w:val="20"/>
                <w:szCs w:val="20"/>
                <w:lang w:eastAsia="sl-SI"/>
              </w:rPr>
              <w:t>wet</w:t>
            </w:r>
            <w:proofErr w:type="spellEnd"/>
            <w:r w:rsidRPr="00A4285E">
              <w:rPr>
                <w:rFonts w:ascii="Arial" w:eastAsia="Times New Roman" w:hAnsi="Arial" w:cs="Arial"/>
                <w:color w:val="000000"/>
                <w:sz w:val="20"/>
                <w:szCs w:val="20"/>
                <w:lang w:eastAsia="sl-SI"/>
              </w:rPr>
              <w:t xml:space="preserve">) AFNOR: NFE 48-603 </w:t>
            </w:r>
            <w:proofErr w:type="spellStart"/>
            <w:r w:rsidRPr="00A4285E">
              <w:rPr>
                <w:rFonts w:ascii="Arial" w:eastAsia="Times New Roman" w:hAnsi="Arial" w:cs="Arial"/>
                <w:color w:val="000000"/>
                <w:sz w:val="20"/>
                <w:szCs w:val="20"/>
                <w:lang w:eastAsia="sl-SI"/>
              </w:rPr>
              <w:t>Denison</w:t>
            </w:r>
            <w:proofErr w:type="spellEnd"/>
            <w:r w:rsidRPr="00A4285E">
              <w:rPr>
                <w:rFonts w:ascii="Arial" w:eastAsia="Times New Roman" w:hAnsi="Arial" w:cs="Arial"/>
                <w:color w:val="000000"/>
                <w:sz w:val="20"/>
                <w:szCs w:val="20"/>
                <w:lang w:eastAsia="sl-SI"/>
              </w:rPr>
              <w:t>: HF-2</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HF-0 </w:t>
            </w:r>
            <w:proofErr w:type="spellStart"/>
            <w:r w:rsidRPr="00A4285E">
              <w:rPr>
                <w:rFonts w:ascii="Arial" w:eastAsia="Times New Roman" w:hAnsi="Arial" w:cs="Arial"/>
                <w:color w:val="000000"/>
                <w:sz w:val="20"/>
                <w:szCs w:val="20"/>
                <w:lang w:eastAsia="sl-SI"/>
              </w:rPr>
              <w:t>Vickers</w:t>
            </w:r>
            <w:proofErr w:type="spellEnd"/>
            <w:r w:rsidRPr="00A4285E">
              <w:rPr>
                <w:rFonts w:ascii="Arial" w:eastAsia="Times New Roman" w:hAnsi="Arial" w:cs="Arial"/>
                <w:color w:val="000000"/>
                <w:sz w:val="20"/>
                <w:szCs w:val="20"/>
                <w:lang w:eastAsia="sl-SI"/>
              </w:rPr>
              <w:t>: I-286-S</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DIN 51 524/2 HLP</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27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11.</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68</w:t>
            </w:r>
          </w:p>
        </w:tc>
        <w:tc>
          <w:tcPr>
            <w:tcW w:w="3827" w:type="dxa"/>
            <w:tcBorders>
              <w:top w:val="nil"/>
              <w:left w:val="nil"/>
              <w:bottom w:val="single" w:sz="4" w:space="0" w:color="auto"/>
              <w:right w:val="single" w:sz="4" w:space="0" w:color="auto"/>
            </w:tcBorders>
            <w:shd w:val="clear" w:color="auto" w:fill="auto"/>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P70</w:t>
            </w:r>
            <w:r w:rsidRPr="00A4285E">
              <w:rPr>
                <w:rFonts w:ascii="Arial" w:eastAsia="Times New Roman" w:hAnsi="Arial" w:cs="Arial"/>
                <w:color w:val="000000"/>
                <w:sz w:val="20"/>
                <w:szCs w:val="20"/>
                <w:lang w:eastAsia="sl-SI"/>
              </w:rPr>
              <w:br/>
              <w:t>HF-0</w:t>
            </w:r>
            <w:r w:rsidRPr="00A4285E">
              <w:rPr>
                <w:rFonts w:ascii="Arial" w:eastAsia="Times New Roman" w:hAnsi="Arial" w:cs="Arial"/>
                <w:color w:val="000000"/>
                <w:sz w:val="20"/>
                <w:szCs w:val="20"/>
                <w:lang w:eastAsia="sl-SI"/>
              </w:rPr>
              <w:br/>
            </w:r>
            <w:proofErr w:type="spellStart"/>
            <w:r w:rsidRPr="00A4285E">
              <w:rPr>
                <w:rFonts w:ascii="Arial" w:eastAsia="Times New Roman" w:hAnsi="Arial" w:cs="Arial"/>
                <w:color w:val="000000"/>
                <w:sz w:val="20"/>
                <w:szCs w:val="20"/>
                <w:lang w:eastAsia="sl-SI"/>
              </w:rPr>
              <w:t>Vickers</w:t>
            </w:r>
            <w:proofErr w:type="spellEnd"/>
            <w:r w:rsidRPr="00A4285E">
              <w:rPr>
                <w:rFonts w:ascii="Arial" w:eastAsia="Times New Roman" w:hAnsi="Arial" w:cs="Arial"/>
                <w:color w:val="000000"/>
                <w:sz w:val="20"/>
                <w:szCs w:val="20"/>
                <w:lang w:eastAsia="sl-SI"/>
              </w:rPr>
              <w:t>: I-286-S</w:t>
            </w:r>
            <w:r w:rsidRPr="00A4285E">
              <w:rPr>
                <w:rFonts w:ascii="Arial" w:eastAsia="Times New Roman" w:hAnsi="Arial" w:cs="Arial"/>
                <w:color w:val="000000"/>
                <w:sz w:val="20"/>
                <w:szCs w:val="20"/>
                <w:lang w:eastAsia="sl-SI"/>
              </w:rPr>
              <w:br/>
              <w:t>P-69</w:t>
            </w:r>
            <w:r w:rsidRPr="00A4285E">
              <w:rPr>
                <w:rFonts w:ascii="Arial" w:eastAsia="Times New Roman" w:hAnsi="Arial" w:cs="Arial"/>
                <w:color w:val="000000"/>
                <w:sz w:val="20"/>
                <w:szCs w:val="20"/>
                <w:lang w:eastAsia="sl-SI"/>
              </w:rPr>
              <w:br/>
              <w:t>AFNOR: NFE 48-691 (</w:t>
            </w:r>
            <w:proofErr w:type="spellStart"/>
            <w:r w:rsidRPr="00A4285E">
              <w:rPr>
                <w:rFonts w:ascii="Arial" w:eastAsia="Times New Roman" w:hAnsi="Arial" w:cs="Arial"/>
                <w:color w:val="000000"/>
                <w:sz w:val="20"/>
                <w:szCs w:val="20"/>
                <w:lang w:eastAsia="sl-SI"/>
              </w:rPr>
              <w:t>wet</w:t>
            </w:r>
            <w:proofErr w:type="spellEnd"/>
            <w:r w:rsidRPr="00A4285E">
              <w:rPr>
                <w:rFonts w:ascii="Arial" w:eastAsia="Times New Roman" w:hAnsi="Arial" w:cs="Arial"/>
                <w:color w:val="000000"/>
                <w:sz w:val="20"/>
                <w:szCs w:val="20"/>
                <w:lang w:eastAsia="sl-SI"/>
              </w:rPr>
              <w:t>)</w:t>
            </w:r>
            <w:r w:rsidRPr="00A4285E">
              <w:rPr>
                <w:rFonts w:ascii="Arial" w:eastAsia="Times New Roman" w:hAnsi="Arial" w:cs="Arial"/>
                <w:color w:val="000000"/>
                <w:sz w:val="20"/>
                <w:szCs w:val="20"/>
                <w:lang w:eastAsia="sl-SI"/>
              </w:rPr>
              <w:br/>
              <w:t>AFNOR: NFE 48-603</w:t>
            </w:r>
            <w:r w:rsidRPr="00A4285E">
              <w:rPr>
                <w:rFonts w:ascii="Arial" w:eastAsia="Times New Roman" w:hAnsi="Arial" w:cs="Arial"/>
                <w:color w:val="000000"/>
                <w:sz w:val="20"/>
                <w:szCs w:val="20"/>
                <w:lang w:eastAsia="sl-SI"/>
              </w:rPr>
              <w:br/>
              <w:t>ISO 6 743/4 HM</w:t>
            </w:r>
            <w:r w:rsidRPr="00A4285E">
              <w:rPr>
                <w:rFonts w:ascii="Arial" w:eastAsia="Times New Roman" w:hAnsi="Arial" w:cs="Arial"/>
                <w:color w:val="000000"/>
                <w:sz w:val="20"/>
                <w:szCs w:val="20"/>
                <w:lang w:eastAsia="sl-SI"/>
              </w:rPr>
              <w:br/>
              <w:t>AFNOR: NFE 48-690 (</w:t>
            </w:r>
            <w:proofErr w:type="spellStart"/>
            <w:r w:rsidRPr="00A4285E">
              <w:rPr>
                <w:rFonts w:ascii="Arial" w:eastAsia="Times New Roman" w:hAnsi="Arial" w:cs="Arial"/>
                <w:color w:val="000000"/>
                <w:sz w:val="20"/>
                <w:szCs w:val="20"/>
                <w:lang w:eastAsia="sl-SI"/>
              </w:rPr>
              <w:t>dry</w:t>
            </w:r>
            <w:proofErr w:type="spellEnd"/>
            <w:r w:rsidRPr="00A4285E">
              <w:rPr>
                <w:rFonts w:ascii="Arial" w:eastAsia="Times New Roman" w:hAnsi="Arial" w:cs="Arial"/>
                <w:color w:val="000000"/>
                <w:sz w:val="20"/>
                <w:szCs w:val="20"/>
                <w:lang w:eastAsia="sl-SI"/>
              </w:rPr>
              <w:t>)</w:t>
            </w:r>
            <w:r w:rsidRPr="00A4285E">
              <w:rPr>
                <w:rFonts w:ascii="Arial" w:eastAsia="Times New Roman" w:hAnsi="Arial" w:cs="Arial"/>
                <w:color w:val="000000"/>
                <w:sz w:val="20"/>
                <w:szCs w:val="20"/>
                <w:lang w:eastAsia="sl-SI"/>
              </w:rPr>
              <w:br/>
              <w:t xml:space="preserve">Cincinnati </w:t>
            </w:r>
            <w:proofErr w:type="spellStart"/>
            <w:r w:rsidRPr="00A4285E">
              <w:rPr>
                <w:rFonts w:ascii="Arial" w:eastAsia="Times New Roman" w:hAnsi="Arial" w:cs="Arial"/>
                <w:color w:val="000000"/>
                <w:sz w:val="20"/>
                <w:szCs w:val="20"/>
                <w:lang w:eastAsia="sl-SI"/>
              </w:rPr>
              <w:t>Milacron</w:t>
            </w:r>
            <w:proofErr w:type="spellEnd"/>
            <w:r w:rsidRPr="00A4285E">
              <w:rPr>
                <w:rFonts w:ascii="Arial" w:eastAsia="Times New Roman" w:hAnsi="Arial" w:cs="Arial"/>
                <w:color w:val="000000"/>
                <w:sz w:val="20"/>
                <w:szCs w:val="20"/>
                <w:lang w:eastAsia="sl-SI"/>
              </w:rPr>
              <w:t>: P-68</w:t>
            </w:r>
            <w:r w:rsidRPr="00A4285E">
              <w:rPr>
                <w:rFonts w:ascii="Arial" w:eastAsia="Times New Roman" w:hAnsi="Arial" w:cs="Arial"/>
                <w:color w:val="000000"/>
                <w:sz w:val="20"/>
                <w:szCs w:val="20"/>
                <w:lang w:eastAsia="sl-SI"/>
              </w:rPr>
              <w:br/>
              <w:t>DIN 51 524/2 HLP</w:t>
            </w:r>
            <w:r w:rsidRPr="00A4285E">
              <w:rPr>
                <w:rFonts w:ascii="Arial" w:eastAsia="Times New Roman" w:hAnsi="Arial" w:cs="Arial"/>
                <w:color w:val="000000"/>
                <w:sz w:val="20"/>
                <w:szCs w:val="20"/>
                <w:lang w:eastAsia="sl-SI"/>
              </w:rPr>
              <w:br/>
              <w:t xml:space="preserve">Bosch </w:t>
            </w:r>
            <w:proofErr w:type="spellStart"/>
            <w:r w:rsidRPr="00A4285E">
              <w:rPr>
                <w:rFonts w:ascii="Arial" w:eastAsia="Times New Roman" w:hAnsi="Arial" w:cs="Arial"/>
                <w:color w:val="000000"/>
                <w:sz w:val="20"/>
                <w:szCs w:val="20"/>
                <w:lang w:eastAsia="sl-SI"/>
              </w:rPr>
              <w:t>Rexroth</w:t>
            </w:r>
            <w:proofErr w:type="spellEnd"/>
            <w:r w:rsidRPr="00A4285E">
              <w:rPr>
                <w:rFonts w:ascii="Arial" w:eastAsia="Times New Roman" w:hAnsi="Arial" w:cs="Arial"/>
                <w:color w:val="000000"/>
                <w:sz w:val="20"/>
                <w:szCs w:val="20"/>
                <w:lang w:eastAsia="sl-SI"/>
              </w:rPr>
              <w:t xml:space="preserve"> RDE 90235 (2015)</w:t>
            </w:r>
            <w:r w:rsidRPr="00A4285E">
              <w:rPr>
                <w:rFonts w:ascii="Arial" w:eastAsia="Times New Roman" w:hAnsi="Arial" w:cs="Arial"/>
                <w:color w:val="000000"/>
                <w:sz w:val="20"/>
                <w:szCs w:val="20"/>
                <w:lang w:eastAsia="sl-SI"/>
              </w:rPr>
              <w:br/>
            </w:r>
            <w:proofErr w:type="spellStart"/>
            <w:r w:rsidRPr="00A4285E">
              <w:rPr>
                <w:rFonts w:ascii="Arial" w:eastAsia="Times New Roman" w:hAnsi="Arial" w:cs="Arial"/>
                <w:color w:val="000000"/>
                <w:sz w:val="20"/>
                <w:szCs w:val="20"/>
                <w:lang w:eastAsia="sl-SI"/>
              </w:rPr>
              <w:t>Denison</w:t>
            </w:r>
            <w:proofErr w:type="spellEnd"/>
            <w:r w:rsidRPr="00A4285E">
              <w:rPr>
                <w:rFonts w:ascii="Arial" w:eastAsia="Times New Roman" w:hAnsi="Arial" w:cs="Arial"/>
                <w:color w:val="000000"/>
                <w:sz w:val="20"/>
                <w:szCs w:val="20"/>
                <w:lang w:eastAsia="sl-SI"/>
              </w:rPr>
              <w:t>: HF-2</w:t>
            </w:r>
            <w:r w:rsidRPr="00A4285E">
              <w:rPr>
                <w:rFonts w:ascii="Arial" w:eastAsia="Times New Roman" w:hAnsi="Arial" w:cs="Arial"/>
                <w:color w:val="000000"/>
                <w:sz w:val="20"/>
                <w:szCs w:val="20"/>
                <w:lang w:eastAsia="sl-SI"/>
              </w:rPr>
              <w:br/>
              <w:t>M-2950-S</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12.</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VG 100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000000"/>
                <w:sz w:val="20"/>
                <w:szCs w:val="20"/>
                <w:lang w:eastAsia="sl-SI"/>
              </w:rPr>
              <w:t> </w:t>
            </w:r>
            <w:r w:rsidRPr="00A4285E">
              <w:rPr>
                <w:rFonts w:ascii="Arial" w:eastAsia="Times New Roman" w:hAnsi="Arial" w:cs="Arial"/>
                <w:color w:val="1B1B1F"/>
                <w:sz w:val="20"/>
                <w:szCs w:val="20"/>
                <w:lang w:eastAsia="sl-SI"/>
              </w:rPr>
              <w:t>M-2950-S</w:t>
            </w:r>
          </w:p>
          <w:p w:rsidR="00A4285E" w:rsidRPr="00A4285E" w:rsidRDefault="00A4285E" w:rsidP="00A4285E">
            <w:pPr>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 xml:space="preserve">AFNOR: NFE 48-603, </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proofErr w:type="spellStart"/>
            <w:r w:rsidRPr="00A4285E">
              <w:rPr>
                <w:rFonts w:ascii="Arial" w:eastAsia="Times New Roman" w:hAnsi="Arial" w:cs="Arial"/>
                <w:color w:val="1B1B1F"/>
                <w:sz w:val="20"/>
                <w:szCs w:val="20"/>
                <w:lang w:eastAsia="sl-SI"/>
              </w:rPr>
              <w:t>Denison</w:t>
            </w:r>
            <w:proofErr w:type="spellEnd"/>
            <w:r w:rsidRPr="00A4285E">
              <w:rPr>
                <w:rFonts w:ascii="Arial" w:eastAsia="Times New Roman" w:hAnsi="Arial" w:cs="Arial"/>
                <w:color w:val="1B1B1F"/>
                <w:sz w:val="20"/>
                <w:szCs w:val="20"/>
                <w:lang w:eastAsia="sl-SI"/>
              </w:rPr>
              <w:t>: HF-2</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proofErr w:type="spellStart"/>
            <w:r w:rsidRPr="00A4285E">
              <w:rPr>
                <w:rFonts w:ascii="Arial" w:eastAsia="Times New Roman" w:hAnsi="Arial" w:cs="Arial"/>
                <w:color w:val="1B1B1F"/>
                <w:sz w:val="20"/>
                <w:szCs w:val="20"/>
                <w:lang w:eastAsia="sl-SI"/>
              </w:rPr>
              <w:t>Vickers</w:t>
            </w:r>
            <w:proofErr w:type="spellEnd"/>
            <w:r w:rsidRPr="00A4285E">
              <w:rPr>
                <w:rFonts w:ascii="Arial" w:eastAsia="Times New Roman" w:hAnsi="Arial" w:cs="Arial"/>
                <w:color w:val="1B1B1F"/>
                <w:sz w:val="20"/>
                <w:szCs w:val="20"/>
                <w:lang w:eastAsia="sl-SI"/>
              </w:rPr>
              <w:t>: I-286-S</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HF-0</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DIN 51 524/2 HLP</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P70</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 xml:space="preserve">Cincinnati </w:t>
            </w:r>
            <w:proofErr w:type="spellStart"/>
            <w:r w:rsidRPr="00A4285E">
              <w:rPr>
                <w:rFonts w:ascii="Arial" w:eastAsia="Times New Roman" w:hAnsi="Arial" w:cs="Arial"/>
                <w:color w:val="1B1B1F"/>
                <w:sz w:val="20"/>
                <w:szCs w:val="20"/>
                <w:lang w:eastAsia="sl-SI"/>
              </w:rPr>
              <w:t>Milacron</w:t>
            </w:r>
            <w:proofErr w:type="spellEnd"/>
            <w:r w:rsidRPr="00A4285E">
              <w:rPr>
                <w:rFonts w:ascii="Arial" w:eastAsia="Times New Roman" w:hAnsi="Arial" w:cs="Arial"/>
                <w:color w:val="1B1B1F"/>
                <w:sz w:val="20"/>
                <w:szCs w:val="20"/>
                <w:lang w:eastAsia="sl-SI"/>
              </w:rPr>
              <w:t>: P-68</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AFNOR: NFE 48-691 (</w:t>
            </w:r>
            <w:proofErr w:type="spellStart"/>
            <w:r w:rsidRPr="00A4285E">
              <w:rPr>
                <w:rFonts w:ascii="Arial" w:eastAsia="Times New Roman" w:hAnsi="Arial" w:cs="Arial"/>
                <w:color w:val="1B1B1F"/>
                <w:sz w:val="20"/>
                <w:szCs w:val="20"/>
                <w:lang w:eastAsia="sl-SI"/>
              </w:rPr>
              <w:t>wet</w:t>
            </w:r>
            <w:proofErr w:type="spellEnd"/>
            <w:r w:rsidRPr="00A4285E">
              <w:rPr>
                <w:rFonts w:ascii="Arial" w:eastAsia="Times New Roman" w:hAnsi="Arial" w:cs="Arial"/>
                <w:color w:val="1B1B1F"/>
                <w:sz w:val="20"/>
                <w:szCs w:val="20"/>
                <w:lang w:eastAsia="sl-SI"/>
              </w:rPr>
              <w:t>)</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lastRenderedPageBreak/>
              <w:t>P-69</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ISO 6 743/4 HM</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 xml:space="preserve">Bosch </w:t>
            </w:r>
            <w:proofErr w:type="spellStart"/>
            <w:r w:rsidRPr="00A4285E">
              <w:rPr>
                <w:rFonts w:ascii="Arial" w:eastAsia="Times New Roman" w:hAnsi="Arial" w:cs="Arial"/>
                <w:color w:val="1B1B1F"/>
                <w:sz w:val="20"/>
                <w:szCs w:val="20"/>
                <w:lang w:eastAsia="sl-SI"/>
              </w:rPr>
              <w:t>Rexroth</w:t>
            </w:r>
            <w:proofErr w:type="spellEnd"/>
            <w:r w:rsidRPr="00A4285E">
              <w:rPr>
                <w:rFonts w:ascii="Arial" w:eastAsia="Times New Roman" w:hAnsi="Arial" w:cs="Arial"/>
                <w:color w:val="1B1B1F"/>
                <w:sz w:val="20"/>
                <w:szCs w:val="20"/>
                <w:lang w:eastAsia="sl-SI"/>
              </w:rPr>
              <w:t xml:space="preserve"> RDE 90235 (2015)</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AFNOR: NFE 48-690 (</w:t>
            </w:r>
            <w:proofErr w:type="spellStart"/>
            <w:r w:rsidRPr="00A4285E">
              <w:rPr>
                <w:rFonts w:ascii="Arial" w:eastAsia="Times New Roman" w:hAnsi="Arial" w:cs="Arial"/>
                <w:color w:val="1B1B1F"/>
                <w:sz w:val="20"/>
                <w:szCs w:val="20"/>
                <w:lang w:eastAsia="sl-SI"/>
              </w:rPr>
              <w:t>dry</w:t>
            </w:r>
            <w:proofErr w:type="spellEnd"/>
            <w:r w:rsidRPr="00A4285E">
              <w:rPr>
                <w:rFonts w:ascii="Arial" w:eastAsia="Times New Roman" w:hAnsi="Arial" w:cs="Arial"/>
                <w:color w:val="1B1B1F"/>
                <w:sz w:val="20"/>
                <w:szCs w:val="20"/>
                <w:lang w:eastAsia="sl-SI"/>
              </w:rPr>
              <w:t>)</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13.</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Olma</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Hydrolubric</w:t>
            </w:r>
            <w:proofErr w:type="spellEnd"/>
            <w:r w:rsidRPr="00A4285E">
              <w:rPr>
                <w:rFonts w:ascii="Arial" w:eastAsia="Times New Roman" w:hAnsi="Arial" w:cs="Arial"/>
                <w:sz w:val="20"/>
                <w:szCs w:val="20"/>
                <w:lang w:eastAsia="sl-SI"/>
              </w:rPr>
              <w:t xml:space="preserve"> HD 100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color w:val="1B1B1F"/>
                <w:sz w:val="20"/>
                <w:szCs w:val="20"/>
                <w:lang w:eastAsia="sl-SI"/>
              </w:rPr>
              <w:t>DIN 51 524/2 HLP</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color w:val="1B1B1F"/>
                <w:sz w:val="20"/>
                <w:szCs w:val="20"/>
                <w:lang w:eastAsia="sl-SI"/>
              </w:rPr>
              <w:t xml:space="preserve">ISO 6743/4 HV, </w:t>
            </w:r>
            <w:r w:rsidRPr="00A4285E">
              <w:rPr>
                <w:rFonts w:ascii="Arial" w:eastAsia="Times New Roman" w:hAnsi="Arial" w:cs="Arial"/>
                <w:sz w:val="20"/>
                <w:szCs w:val="20"/>
                <w:lang w:eastAsia="sl-SI"/>
              </w:rPr>
              <w:t>viskoznost pri +40 °C 100 mm²/s</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r w:rsidRPr="00A4285E">
              <w:rPr>
                <w:rFonts w:ascii="Arial" w:eastAsia="Times New Roman" w:hAnsi="Arial" w:cs="Arial"/>
                <w:sz w:val="20"/>
                <w:szCs w:val="20"/>
                <w:lang w:eastAsia="sl-SI"/>
              </w:rPr>
              <w:t xml:space="preserve"> viskoznost pri +100 °C 11,10 mm²/s, indeks viskoznosti 90, Plamenišče 205 °C.</w:t>
            </w:r>
          </w:p>
          <w:p w:rsidR="00A4285E" w:rsidRPr="00A4285E" w:rsidRDefault="00A4285E" w:rsidP="00A4285E">
            <w:pPr>
              <w:shd w:val="clear" w:color="auto" w:fill="FAFAFA"/>
              <w:spacing w:after="0" w:line="240" w:lineRule="auto"/>
              <w:rPr>
                <w:rFonts w:ascii="Arial" w:eastAsia="Times New Roman" w:hAnsi="Arial" w:cs="Arial"/>
                <w:color w:val="1B1B1F"/>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14.</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OLMA OLMALINE SHPD 15W40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Nivo kvalitete:</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API: CI-4,CH-4,CG-4,CF-4, CF, SL</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Global DHD-1</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Mack</w:t>
            </w:r>
            <w:proofErr w:type="spellEnd"/>
            <w:r w:rsidRPr="00A4285E">
              <w:rPr>
                <w:rFonts w:ascii="Arial" w:eastAsia="Times New Roman" w:hAnsi="Arial" w:cs="Arial"/>
                <w:color w:val="000000"/>
                <w:sz w:val="20"/>
                <w:szCs w:val="20"/>
                <w:lang w:eastAsia="sl-SI"/>
              </w:rPr>
              <w:t xml:space="preserve"> EO-N, EO-M Plus</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MTU </w:t>
            </w:r>
            <w:proofErr w:type="spellStart"/>
            <w:r w:rsidRPr="00A4285E">
              <w:rPr>
                <w:rFonts w:ascii="Arial" w:eastAsia="Times New Roman" w:hAnsi="Arial" w:cs="Arial"/>
                <w:color w:val="000000"/>
                <w:sz w:val="20"/>
                <w:szCs w:val="20"/>
                <w:lang w:eastAsia="sl-SI"/>
              </w:rPr>
              <w:t>Type</w:t>
            </w:r>
            <w:proofErr w:type="spellEnd"/>
            <w:r w:rsidRPr="00A4285E">
              <w:rPr>
                <w:rFonts w:ascii="Arial" w:eastAsia="Times New Roman" w:hAnsi="Arial" w:cs="Arial"/>
                <w:color w:val="000000"/>
                <w:sz w:val="20"/>
                <w:szCs w:val="20"/>
                <w:lang w:eastAsia="sl-SI"/>
              </w:rPr>
              <w:t xml:space="preserve"> 2</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Detroit Diesel DDC 93K215</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MAN M 3275</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Cummins</w:t>
            </w:r>
            <w:proofErr w:type="spellEnd"/>
            <w:r w:rsidRPr="00A4285E">
              <w:rPr>
                <w:rFonts w:ascii="Arial" w:eastAsia="Times New Roman" w:hAnsi="Arial" w:cs="Arial"/>
                <w:color w:val="000000"/>
                <w:sz w:val="20"/>
                <w:szCs w:val="20"/>
                <w:lang w:eastAsia="sl-SI"/>
              </w:rPr>
              <w:t>: CES 20076, CES 20077, CES 20078</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Volvo VDS-3</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Deutz</w:t>
            </w:r>
            <w:proofErr w:type="spellEnd"/>
            <w:r w:rsidRPr="00A4285E">
              <w:rPr>
                <w:rFonts w:ascii="Arial" w:eastAsia="Times New Roman" w:hAnsi="Arial" w:cs="Arial"/>
                <w:color w:val="000000"/>
                <w:sz w:val="20"/>
                <w:szCs w:val="20"/>
                <w:lang w:eastAsia="sl-SI"/>
              </w:rPr>
              <w:t xml:space="preserve"> DQC III-10</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MB-</w:t>
            </w:r>
            <w:proofErr w:type="spellStart"/>
            <w:r w:rsidRPr="00A4285E">
              <w:rPr>
                <w:rFonts w:ascii="Arial" w:eastAsia="Times New Roman" w:hAnsi="Arial" w:cs="Arial"/>
                <w:color w:val="000000"/>
                <w:sz w:val="20"/>
                <w:szCs w:val="20"/>
                <w:lang w:eastAsia="sl-SI"/>
              </w:rPr>
              <w:t>Approval</w:t>
            </w:r>
            <w:proofErr w:type="spellEnd"/>
            <w:r w:rsidRPr="00A4285E">
              <w:rPr>
                <w:rFonts w:ascii="Arial" w:eastAsia="Times New Roman" w:hAnsi="Arial" w:cs="Arial"/>
                <w:color w:val="000000"/>
                <w:sz w:val="20"/>
                <w:szCs w:val="20"/>
                <w:lang w:eastAsia="sl-SI"/>
              </w:rPr>
              <w:t xml:space="preserve"> 228.3</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Renault </w:t>
            </w:r>
            <w:proofErr w:type="spellStart"/>
            <w:r w:rsidRPr="00A4285E">
              <w:rPr>
                <w:rFonts w:ascii="Arial" w:eastAsia="Times New Roman" w:hAnsi="Arial" w:cs="Arial"/>
                <w:color w:val="000000"/>
                <w:sz w:val="20"/>
                <w:szCs w:val="20"/>
                <w:lang w:eastAsia="sl-SI"/>
              </w:rPr>
              <w:t>Truck</w:t>
            </w:r>
            <w:proofErr w:type="spellEnd"/>
            <w:r w:rsidRPr="00A4285E">
              <w:rPr>
                <w:rFonts w:ascii="Arial" w:eastAsia="Times New Roman" w:hAnsi="Arial" w:cs="Arial"/>
                <w:color w:val="000000"/>
                <w:sz w:val="20"/>
                <w:szCs w:val="20"/>
                <w:lang w:eastAsia="sl-SI"/>
              </w:rPr>
              <w:t xml:space="preserve"> RLD-2</w:t>
            </w:r>
          </w:p>
          <w:p w:rsidR="00A4285E" w:rsidRPr="00A4285E" w:rsidRDefault="00A4285E" w:rsidP="00A4285E">
            <w:pPr>
              <w:spacing w:after="4" w:line="261" w:lineRule="auto"/>
              <w:ind w:left="21" w:hanging="10"/>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Caterpillar</w:t>
            </w:r>
            <w:proofErr w:type="spellEnd"/>
            <w:r w:rsidRPr="00A4285E">
              <w:rPr>
                <w:rFonts w:ascii="Arial" w:eastAsia="Times New Roman" w:hAnsi="Arial" w:cs="Arial"/>
                <w:color w:val="000000"/>
                <w:sz w:val="20"/>
                <w:szCs w:val="20"/>
                <w:lang w:eastAsia="sl-SI"/>
              </w:rPr>
              <w:t>: ECF-2, ECF-1-a</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15.</w:t>
            </w:r>
          </w:p>
        </w:tc>
        <w:tc>
          <w:tcPr>
            <w:tcW w:w="4536"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OLMA GEAR OIL GX 80W90, (4L)</w:t>
            </w:r>
          </w:p>
        </w:tc>
        <w:tc>
          <w:tcPr>
            <w:tcW w:w="382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OLMA GEAR OIL SAE 80W-90 je </w:t>
            </w:r>
            <w:proofErr w:type="spellStart"/>
            <w:r w:rsidRPr="00A4285E">
              <w:rPr>
                <w:rFonts w:ascii="Arial" w:eastAsia="Times New Roman" w:hAnsi="Arial" w:cs="Arial"/>
                <w:color w:val="000000"/>
                <w:sz w:val="20"/>
                <w:szCs w:val="20"/>
                <w:lang w:eastAsia="sl-SI"/>
              </w:rPr>
              <w:t>multigradno</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hipoidno</w:t>
            </w:r>
            <w:proofErr w:type="spellEnd"/>
            <w:r w:rsidRPr="00A4285E">
              <w:rPr>
                <w:rFonts w:ascii="Arial" w:eastAsia="Times New Roman" w:hAnsi="Arial" w:cs="Arial"/>
                <w:color w:val="000000"/>
                <w:sz w:val="20"/>
                <w:szCs w:val="20"/>
                <w:lang w:eastAsia="sl-SI"/>
              </w:rPr>
              <w:t xml:space="preserve"> olje za vse vrste menjalnikov, diferencialov ter vseh drugih komponent, kjer je za zobniško olje priporočena kvaliteta po API GL-5.Visoka oksidacijska stabilnost, dobra zaščita </w:t>
            </w:r>
            <w:r w:rsidRPr="00A4285E">
              <w:rPr>
                <w:rFonts w:ascii="Arial" w:eastAsia="Times New Roman" w:hAnsi="Arial" w:cs="Arial"/>
                <w:color w:val="000000"/>
                <w:sz w:val="20"/>
                <w:szCs w:val="20"/>
                <w:lang w:eastAsia="sl-SI"/>
              </w:rPr>
              <w:lastRenderedPageBreak/>
              <w:t>pred korozijo, nizka nagnjenost h penjenju.</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3</w:t>
            </w:r>
          </w:p>
        </w:tc>
        <w:tc>
          <w:tcPr>
            <w:tcW w:w="3827"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16.</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Titan </w:t>
            </w:r>
            <w:proofErr w:type="spellStart"/>
            <w:r w:rsidRPr="00A4285E">
              <w:rPr>
                <w:rFonts w:ascii="Arial" w:eastAsia="Times New Roman" w:hAnsi="Arial" w:cs="Arial"/>
                <w:sz w:val="20"/>
                <w:szCs w:val="20"/>
                <w:lang w:eastAsia="sl-SI"/>
              </w:rPr>
              <w:t>Sintpoid</w:t>
            </w:r>
            <w:proofErr w:type="spellEnd"/>
            <w:r w:rsidRPr="00A4285E">
              <w:rPr>
                <w:rFonts w:ascii="Arial" w:eastAsia="Times New Roman" w:hAnsi="Arial" w:cs="Arial"/>
                <w:sz w:val="20"/>
                <w:szCs w:val="20"/>
                <w:lang w:eastAsia="sl-SI"/>
              </w:rPr>
              <w:t xml:space="preserve"> LS 75W-90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SAE 75W-90, API GL -4/-5/-5 LS, FORD WSS—M2C200-C/C2, VW G50/G51</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17.</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Titan </w:t>
            </w:r>
            <w:proofErr w:type="spellStart"/>
            <w:r w:rsidRPr="00A4285E">
              <w:rPr>
                <w:rFonts w:ascii="Arial" w:eastAsia="Times New Roman" w:hAnsi="Arial" w:cs="Arial"/>
                <w:sz w:val="20"/>
                <w:szCs w:val="20"/>
                <w:lang w:eastAsia="sl-SI"/>
              </w:rPr>
              <w:t>gear</w:t>
            </w:r>
            <w:proofErr w:type="spellEnd"/>
            <w:r w:rsidRPr="00A4285E">
              <w:rPr>
                <w:rFonts w:ascii="Arial" w:eastAsia="Times New Roman" w:hAnsi="Arial" w:cs="Arial"/>
                <w:sz w:val="20"/>
                <w:szCs w:val="20"/>
                <w:lang w:eastAsia="sl-SI"/>
              </w:rPr>
              <w:t xml:space="preserve"> HYP 90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SAE 90, API GL-5, MAN 342 </w:t>
            </w:r>
            <w:proofErr w:type="spellStart"/>
            <w:r w:rsidRPr="00A4285E">
              <w:rPr>
                <w:rFonts w:ascii="Arial" w:eastAsia="Times New Roman" w:hAnsi="Arial" w:cs="Arial"/>
                <w:color w:val="000000"/>
                <w:sz w:val="20"/>
                <w:szCs w:val="20"/>
                <w:lang w:eastAsia="sl-SI"/>
              </w:rPr>
              <w:t>Type</w:t>
            </w:r>
            <w:proofErr w:type="spellEnd"/>
            <w:r w:rsidRPr="00A4285E">
              <w:rPr>
                <w:rFonts w:ascii="Arial" w:eastAsia="Times New Roman" w:hAnsi="Arial" w:cs="Arial"/>
                <w:color w:val="000000"/>
                <w:sz w:val="20"/>
                <w:szCs w:val="20"/>
                <w:lang w:eastAsia="sl-SI"/>
              </w:rPr>
              <w:t xml:space="preserve"> M1, MB-APPROVAL 235.0, ZF TE-ML 05A, 16C, 17C, 17B, 19B, 21A.</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18.</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Fuchs </w:t>
            </w:r>
            <w:proofErr w:type="spellStart"/>
            <w:r w:rsidRPr="00A4285E">
              <w:rPr>
                <w:rFonts w:ascii="Arial" w:eastAsia="Times New Roman" w:hAnsi="Arial" w:cs="Arial"/>
                <w:sz w:val="20"/>
                <w:szCs w:val="20"/>
                <w:lang w:eastAsia="sl-SI"/>
              </w:rPr>
              <w:t>Tramlub</w:t>
            </w:r>
            <w:proofErr w:type="spellEnd"/>
            <w:r w:rsidRPr="00A4285E">
              <w:rPr>
                <w:rFonts w:ascii="Arial" w:eastAsia="Times New Roman" w:hAnsi="Arial" w:cs="Arial"/>
                <w:sz w:val="20"/>
                <w:szCs w:val="20"/>
                <w:lang w:eastAsia="sl-SI"/>
              </w:rPr>
              <w:t xml:space="preserve"> F 234 MOD 2</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Ekološka, napol tekoča, </w:t>
            </w:r>
            <w:proofErr w:type="spellStart"/>
            <w:r w:rsidRPr="00A4285E">
              <w:rPr>
                <w:rFonts w:ascii="Arial" w:eastAsia="Times New Roman" w:hAnsi="Arial" w:cs="Arial"/>
                <w:color w:val="000000"/>
                <w:sz w:val="20"/>
                <w:szCs w:val="20"/>
                <w:lang w:eastAsia="sl-SI"/>
              </w:rPr>
              <w:t>bio</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razgradlljiva</w:t>
            </w:r>
            <w:proofErr w:type="spellEnd"/>
            <w:r w:rsidRPr="00A4285E">
              <w:rPr>
                <w:rFonts w:ascii="Arial" w:eastAsia="Times New Roman" w:hAnsi="Arial" w:cs="Arial"/>
                <w:color w:val="000000"/>
                <w:sz w:val="20"/>
                <w:szCs w:val="20"/>
                <w:lang w:eastAsia="sl-SI"/>
              </w:rPr>
              <w:t xml:space="preserve"> mast. Nevtralna za NBR tesnilne materiale in neželezne kovine. Temperaturni razred: -25 do +150</w:t>
            </w:r>
            <w:r w:rsidRPr="00A4285E">
              <w:rPr>
                <w:rFonts w:ascii="Arial" w:eastAsia="Arial" w:hAnsi="Arial" w:cs="Arial"/>
                <w:color w:val="1D282C"/>
                <w:sz w:val="20"/>
                <w:szCs w:val="20"/>
                <w:shd w:val="clear" w:color="auto" w:fill="FFFFFF"/>
                <w:lang w:eastAsia="sl-SI"/>
              </w:rPr>
              <w:t xml:space="preserve">°C, NGLI 000, točka </w:t>
            </w:r>
            <w:proofErr w:type="spellStart"/>
            <w:r w:rsidRPr="00A4285E">
              <w:rPr>
                <w:rFonts w:ascii="Arial" w:eastAsia="Arial" w:hAnsi="Arial" w:cs="Arial"/>
                <w:color w:val="1D282C"/>
                <w:sz w:val="20"/>
                <w:szCs w:val="20"/>
                <w:shd w:val="clear" w:color="auto" w:fill="FFFFFF"/>
                <w:lang w:eastAsia="sl-SI"/>
              </w:rPr>
              <w:t>tečenja</w:t>
            </w:r>
            <w:proofErr w:type="spellEnd"/>
            <w:r w:rsidRPr="00A4285E">
              <w:rPr>
                <w:rFonts w:ascii="Arial" w:eastAsia="Arial" w:hAnsi="Arial" w:cs="Arial"/>
                <w:color w:val="1D282C"/>
                <w:sz w:val="20"/>
                <w:szCs w:val="20"/>
                <w:shd w:val="clear" w:color="auto" w:fill="FFFFFF"/>
                <w:lang w:eastAsia="sl-SI"/>
              </w:rPr>
              <w:t xml:space="preserve"> -27°C,vodna odpornost: 1-60, </w:t>
            </w:r>
            <w:proofErr w:type="spellStart"/>
            <w:r w:rsidRPr="00A4285E">
              <w:rPr>
                <w:rFonts w:ascii="Arial" w:eastAsia="Arial" w:hAnsi="Arial" w:cs="Arial"/>
                <w:color w:val="1D282C"/>
                <w:sz w:val="20"/>
                <w:szCs w:val="20"/>
                <w:shd w:val="clear" w:color="auto" w:fill="FFFFFF"/>
                <w:lang w:eastAsia="sl-SI"/>
              </w:rPr>
              <w:t>Tannertov</w:t>
            </w:r>
            <w:proofErr w:type="spellEnd"/>
            <w:r w:rsidRPr="00A4285E">
              <w:rPr>
                <w:rFonts w:ascii="Arial" w:eastAsia="Arial" w:hAnsi="Arial" w:cs="Arial"/>
                <w:color w:val="1D282C"/>
                <w:sz w:val="20"/>
                <w:szCs w:val="20"/>
                <w:shd w:val="clear" w:color="auto" w:fill="FFFFFF"/>
                <w:lang w:eastAsia="sl-SI"/>
              </w:rPr>
              <w:t xml:space="preserve"> koeficient trenja: 0,13.</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6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19.</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CEPLATTYN ECO 300 (5KG)</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Temperaturni razred: -30/+100</w:t>
            </w:r>
            <w:r w:rsidRPr="00A4285E">
              <w:rPr>
                <w:rFonts w:ascii="Arial" w:eastAsia="Arial" w:hAnsi="Arial" w:cs="Arial"/>
                <w:color w:val="1D282C"/>
                <w:sz w:val="20"/>
                <w:szCs w:val="20"/>
                <w:shd w:val="clear" w:color="auto" w:fill="FFFFFF"/>
                <w:lang w:eastAsia="sl-SI"/>
              </w:rPr>
              <w:t>°C, Bazno olje: SYN, viskoznost baznega olja (40°C): 45 mm</w:t>
            </w:r>
            <w:r w:rsidRPr="00A4285E">
              <w:rPr>
                <w:rFonts w:ascii="Arial" w:eastAsia="Times New Roman" w:hAnsi="Arial" w:cs="Arial"/>
                <w:sz w:val="20"/>
                <w:szCs w:val="20"/>
                <w:lang w:eastAsia="sl-SI"/>
              </w:rPr>
              <w:t xml:space="preserve">²/s, NGLI: 0, vodna odpornost: 0-40 / 1-90, </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20.</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RENOLIT HLT2 (18KG)</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r w:rsidRPr="00A4285E">
              <w:rPr>
                <w:rFonts w:ascii="Arial" w:eastAsia="Arial" w:hAnsi="Arial" w:cs="Arial"/>
                <w:color w:val="1D282C"/>
                <w:sz w:val="20"/>
                <w:szCs w:val="20"/>
                <w:shd w:val="clear" w:color="auto" w:fill="FFFFFF"/>
                <w:lang w:eastAsia="sl-SI"/>
              </w:rPr>
              <w:t xml:space="preserve">Temperaturni razred -40 to +140°C, NLGI 2, klasifikacije DIN 51502 KPHC2N-40,ISO-L-XD(F)DBB 2, bazno olje PAO, </w:t>
            </w:r>
            <w:proofErr w:type="spellStart"/>
            <w:r w:rsidRPr="00A4285E">
              <w:rPr>
                <w:rFonts w:ascii="Arial" w:eastAsia="Arial" w:hAnsi="Arial" w:cs="Arial"/>
                <w:color w:val="1D282C"/>
                <w:sz w:val="20"/>
                <w:szCs w:val="20"/>
                <w:shd w:val="clear" w:color="auto" w:fill="FFFFFF"/>
                <w:lang w:eastAsia="sl-SI"/>
              </w:rPr>
              <w:t>viskozn</w:t>
            </w:r>
            <w:proofErr w:type="spellEnd"/>
            <w:r w:rsidRPr="00A4285E">
              <w:rPr>
                <w:rFonts w:ascii="Arial" w:eastAsia="Arial" w:hAnsi="Arial" w:cs="Arial"/>
                <w:color w:val="1D282C"/>
                <w:sz w:val="20"/>
                <w:szCs w:val="20"/>
                <w:shd w:val="clear" w:color="auto" w:fill="FFFFFF"/>
                <w:lang w:eastAsia="sl-SI"/>
              </w:rPr>
              <w:t xml:space="preserve"> b olja pri 40 °C 100mm</w:t>
            </w:r>
            <w:r w:rsidRPr="00A4285E">
              <w:rPr>
                <w:rFonts w:ascii="Arial" w:eastAsia="Arial" w:hAnsi="Arial" w:cs="Arial"/>
                <w:color w:val="1D282C"/>
                <w:sz w:val="20"/>
                <w:szCs w:val="20"/>
                <w:shd w:val="clear" w:color="auto" w:fill="FFFFFF"/>
                <w:vertAlign w:val="superscript"/>
                <w:lang w:eastAsia="sl-SI"/>
              </w:rPr>
              <w:t>2</w:t>
            </w:r>
            <w:r w:rsidRPr="00A4285E">
              <w:rPr>
                <w:rFonts w:ascii="Arial" w:eastAsia="Arial" w:hAnsi="Arial" w:cs="Arial"/>
                <w:color w:val="1D282C"/>
                <w:sz w:val="20"/>
                <w:szCs w:val="20"/>
                <w:shd w:val="clear" w:color="auto" w:fill="FFFFFF"/>
                <w:lang w:eastAsia="sl-SI"/>
              </w:rPr>
              <w:t xml:space="preserve">/s, </w:t>
            </w:r>
            <w:proofErr w:type="spellStart"/>
            <w:r w:rsidRPr="00A4285E">
              <w:rPr>
                <w:rFonts w:ascii="Arial" w:eastAsia="Arial" w:hAnsi="Arial" w:cs="Arial"/>
                <w:color w:val="1D282C"/>
                <w:sz w:val="20"/>
                <w:szCs w:val="20"/>
                <w:shd w:val="clear" w:color="auto" w:fill="FFFFFF"/>
                <w:lang w:eastAsia="sl-SI"/>
              </w:rPr>
              <w:t>temp</w:t>
            </w:r>
            <w:proofErr w:type="spellEnd"/>
            <w:r w:rsidRPr="00A4285E">
              <w:rPr>
                <w:rFonts w:ascii="Arial" w:eastAsia="Arial" w:hAnsi="Arial" w:cs="Arial"/>
                <w:color w:val="1D282C"/>
                <w:sz w:val="20"/>
                <w:szCs w:val="20"/>
                <w:shd w:val="clear" w:color="auto" w:fill="FFFFFF"/>
                <w:lang w:eastAsia="sl-SI"/>
              </w:rPr>
              <w:t xml:space="preserve"> razred -40/+140°C.</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21.</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FUCHS RENISO PAG 46 (250ML)</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 Sintetično hladilno olje na osnovi posebnih </w:t>
            </w:r>
            <w:proofErr w:type="spellStart"/>
            <w:r w:rsidRPr="00A4285E">
              <w:rPr>
                <w:rFonts w:ascii="Arial" w:eastAsia="Times New Roman" w:hAnsi="Arial" w:cs="Arial"/>
                <w:color w:val="000000"/>
                <w:sz w:val="20"/>
                <w:szCs w:val="20"/>
                <w:lang w:eastAsia="sl-SI"/>
              </w:rPr>
              <w:t>polialkilen</w:t>
            </w:r>
            <w:proofErr w:type="spellEnd"/>
            <w:r w:rsidRPr="00A4285E">
              <w:rPr>
                <w:rFonts w:ascii="Arial" w:eastAsia="Times New Roman" w:hAnsi="Arial" w:cs="Arial"/>
                <w:color w:val="000000"/>
                <w:sz w:val="20"/>
                <w:szCs w:val="20"/>
                <w:lang w:eastAsia="sl-SI"/>
              </w:rPr>
              <w:t xml:space="preserve"> glikolov (PAG) za avtomobilske klimatske naprave z R134a. Primerno tudi za aplikacije </w:t>
            </w:r>
            <w:proofErr w:type="spellStart"/>
            <w:r w:rsidRPr="00A4285E">
              <w:rPr>
                <w:rFonts w:ascii="Arial" w:eastAsia="Times New Roman" w:hAnsi="Arial" w:cs="Arial"/>
                <w:color w:val="000000"/>
                <w:sz w:val="20"/>
                <w:szCs w:val="20"/>
                <w:lang w:eastAsia="sl-SI"/>
              </w:rPr>
              <w:t>ogljikovodikov.DIN</w:t>
            </w:r>
            <w:proofErr w:type="spellEnd"/>
            <w:r w:rsidRPr="00A4285E">
              <w:rPr>
                <w:rFonts w:ascii="Arial" w:eastAsia="Times New Roman" w:hAnsi="Arial" w:cs="Arial"/>
                <w:color w:val="000000"/>
                <w:sz w:val="20"/>
                <w:szCs w:val="20"/>
                <w:lang w:eastAsia="sl-SI"/>
              </w:rPr>
              <w:t xml:space="preserve"> 51503: KAB, KD, KE. Gostota pri 15 °C 992 kg/m³  Plamenišče 240 °C </w:t>
            </w:r>
            <w:proofErr w:type="spellStart"/>
            <w:r w:rsidRPr="00A4285E">
              <w:rPr>
                <w:rFonts w:ascii="Arial" w:eastAsia="Times New Roman" w:hAnsi="Arial" w:cs="Arial"/>
                <w:color w:val="000000"/>
                <w:sz w:val="20"/>
                <w:szCs w:val="20"/>
                <w:lang w:eastAsia="sl-SI"/>
              </w:rPr>
              <w:t>Kin</w:t>
            </w:r>
            <w:proofErr w:type="spellEnd"/>
            <w:r w:rsidRPr="00A4285E">
              <w:rPr>
                <w:rFonts w:ascii="Arial" w:eastAsia="Times New Roman" w:hAnsi="Arial" w:cs="Arial"/>
                <w:color w:val="000000"/>
                <w:sz w:val="20"/>
                <w:szCs w:val="20"/>
                <w:lang w:eastAsia="sl-SI"/>
              </w:rPr>
              <w:t xml:space="preserve">. viskoznost pri +40 °C 55 </w:t>
            </w:r>
            <w:r w:rsidRPr="00A4285E">
              <w:rPr>
                <w:rFonts w:ascii="Arial" w:eastAsia="Times New Roman" w:hAnsi="Arial" w:cs="Arial"/>
                <w:color w:val="000000"/>
                <w:sz w:val="20"/>
                <w:szCs w:val="20"/>
                <w:lang w:eastAsia="sl-SI"/>
              </w:rPr>
              <w:lastRenderedPageBreak/>
              <w:t xml:space="preserve">mm²/s, </w:t>
            </w:r>
            <w:proofErr w:type="spellStart"/>
            <w:r w:rsidRPr="00A4285E">
              <w:rPr>
                <w:rFonts w:ascii="Arial" w:eastAsia="Times New Roman" w:hAnsi="Arial" w:cs="Arial"/>
                <w:color w:val="000000"/>
                <w:sz w:val="20"/>
                <w:szCs w:val="20"/>
                <w:lang w:eastAsia="sl-SI"/>
              </w:rPr>
              <w:t>Kin</w:t>
            </w:r>
            <w:proofErr w:type="spellEnd"/>
            <w:r w:rsidRPr="00A4285E">
              <w:rPr>
                <w:rFonts w:ascii="Arial" w:eastAsia="Times New Roman" w:hAnsi="Arial" w:cs="Arial"/>
                <w:color w:val="000000"/>
                <w:sz w:val="20"/>
                <w:szCs w:val="20"/>
                <w:lang w:eastAsia="sl-SI"/>
              </w:rPr>
              <w:t xml:space="preserve">. viskoznost pri +100 °C 10,6 mm²/s, </w:t>
            </w:r>
            <w:r w:rsidRPr="00A4285E">
              <w:rPr>
                <w:rFonts w:ascii="Arial" w:eastAsia="Arial" w:hAnsi="Arial" w:cs="Arial"/>
                <w:color w:val="000000"/>
                <w:sz w:val="20"/>
                <w:szCs w:val="20"/>
                <w:lang w:eastAsia="sl-SI"/>
              </w:rPr>
              <w:t xml:space="preserve">Točka </w:t>
            </w:r>
            <w:proofErr w:type="spellStart"/>
            <w:r w:rsidRPr="00A4285E">
              <w:rPr>
                <w:rFonts w:ascii="Arial" w:eastAsia="Arial" w:hAnsi="Arial" w:cs="Arial"/>
                <w:color w:val="000000"/>
                <w:sz w:val="20"/>
                <w:szCs w:val="20"/>
                <w:lang w:eastAsia="sl-SI"/>
              </w:rPr>
              <w:t>tečenja</w:t>
            </w:r>
            <w:proofErr w:type="spellEnd"/>
            <w:r w:rsidRPr="00A4285E">
              <w:rPr>
                <w:rFonts w:ascii="Arial" w:eastAsia="Arial" w:hAnsi="Arial" w:cs="Arial"/>
                <w:color w:val="000000"/>
                <w:sz w:val="20"/>
                <w:szCs w:val="20"/>
                <w:lang w:eastAsia="sl-SI"/>
              </w:rPr>
              <w:t xml:space="preserve"> -45°C.</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22.</w:t>
            </w:r>
          </w:p>
        </w:tc>
        <w:tc>
          <w:tcPr>
            <w:tcW w:w="4536" w:type="dxa"/>
            <w:tcBorders>
              <w:top w:val="nil"/>
              <w:left w:val="nil"/>
              <w:bottom w:val="single" w:sz="8"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fuchs</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lubritech</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locolub</w:t>
            </w:r>
            <w:proofErr w:type="spellEnd"/>
            <w:r w:rsidRPr="00A4285E">
              <w:rPr>
                <w:rFonts w:ascii="Arial" w:eastAsia="Times New Roman" w:hAnsi="Arial" w:cs="Arial"/>
                <w:sz w:val="20"/>
                <w:szCs w:val="20"/>
                <w:lang w:eastAsia="sl-SI"/>
              </w:rPr>
              <w:t xml:space="preserve"> ECO</w:t>
            </w:r>
          </w:p>
        </w:tc>
        <w:tc>
          <w:tcPr>
            <w:tcW w:w="3827" w:type="dxa"/>
            <w:tcBorders>
              <w:top w:val="nil"/>
              <w:left w:val="nil"/>
              <w:bottom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Arial" w:hAnsi="Arial" w:cs="Arial"/>
                <w:color w:val="1D282C"/>
                <w:sz w:val="20"/>
                <w:szCs w:val="20"/>
                <w:shd w:val="clear" w:color="auto" w:fill="FFFFFF"/>
                <w:lang w:eastAsia="sl-SI"/>
              </w:rPr>
            </w:pPr>
            <w:r w:rsidRPr="00A4285E">
              <w:rPr>
                <w:rFonts w:ascii="Arial" w:eastAsia="Arial" w:hAnsi="Arial" w:cs="Arial"/>
                <w:color w:val="1D282C"/>
                <w:sz w:val="20"/>
                <w:szCs w:val="20"/>
                <w:shd w:val="clear" w:color="auto" w:fill="FFFFFF"/>
                <w:lang w:eastAsia="sl-SI"/>
              </w:rPr>
              <w:t>Temperaturni razred: -30 / +80 °C</w:t>
            </w:r>
          </w:p>
          <w:p w:rsidR="00A4285E" w:rsidRPr="00A4285E" w:rsidRDefault="00A4285E" w:rsidP="00A4285E">
            <w:pPr>
              <w:spacing w:after="0" w:line="240" w:lineRule="auto"/>
              <w:rPr>
                <w:rFonts w:ascii="Arial" w:eastAsia="Arial" w:hAnsi="Arial" w:cs="Arial"/>
                <w:color w:val="1D282C"/>
                <w:sz w:val="20"/>
                <w:szCs w:val="20"/>
                <w:shd w:val="clear" w:color="auto" w:fill="FFFFFF"/>
                <w:lang w:eastAsia="sl-SI"/>
              </w:rPr>
            </w:pPr>
            <w:r w:rsidRPr="00A4285E">
              <w:rPr>
                <w:rFonts w:ascii="Arial" w:eastAsia="Arial" w:hAnsi="Arial" w:cs="Arial"/>
                <w:color w:val="1D282C"/>
                <w:sz w:val="20"/>
                <w:szCs w:val="20"/>
                <w:shd w:val="clear" w:color="auto" w:fill="FFFFFF"/>
                <w:lang w:eastAsia="sl-SI"/>
              </w:rPr>
              <w:t>Zaščita proti koroziji,</w:t>
            </w:r>
          </w:p>
          <w:p w:rsidR="00A4285E" w:rsidRPr="00A4285E" w:rsidRDefault="00A4285E" w:rsidP="00A4285E">
            <w:pPr>
              <w:spacing w:after="0" w:line="240" w:lineRule="auto"/>
              <w:rPr>
                <w:rFonts w:ascii="Arial" w:eastAsia="Arial" w:hAnsi="Arial" w:cs="Arial"/>
                <w:color w:val="1D282C"/>
                <w:sz w:val="20"/>
                <w:szCs w:val="20"/>
                <w:shd w:val="clear" w:color="auto" w:fill="FFFFFF"/>
                <w:lang w:eastAsia="sl-SI"/>
              </w:rPr>
            </w:pPr>
            <w:r w:rsidRPr="00A4285E">
              <w:rPr>
                <w:rFonts w:ascii="Arial" w:eastAsia="Arial" w:hAnsi="Arial" w:cs="Arial"/>
                <w:color w:val="1D282C"/>
                <w:sz w:val="20"/>
                <w:szCs w:val="20"/>
                <w:shd w:val="clear" w:color="auto" w:fill="FFFFFF"/>
                <w:lang w:eastAsia="sl-SI"/>
              </w:rPr>
              <w:t xml:space="preserve">Zelo dobra </w:t>
            </w:r>
            <w:proofErr w:type="spellStart"/>
            <w:r w:rsidRPr="00A4285E">
              <w:rPr>
                <w:rFonts w:ascii="Arial" w:eastAsia="Arial" w:hAnsi="Arial" w:cs="Arial"/>
                <w:color w:val="1D282C"/>
                <w:sz w:val="20"/>
                <w:szCs w:val="20"/>
                <w:shd w:val="clear" w:color="auto" w:fill="FFFFFF"/>
                <w:lang w:eastAsia="sl-SI"/>
              </w:rPr>
              <w:t>athezija</w:t>
            </w:r>
            <w:proofErr w:type="spellEnd"/>
            <w:r w:rsidRPr="00A4285E">
              <w:rPr>
                <w:rFonts w:ascii="Arial" w:eastAsia="Arial" w:hAnsi="Arial" w:cs="Arial"/>
                <w:color w:val="1D282C"/>
                <w:sz w:val="20"/>
                <w:szCs w:val="20"/>
                <w:shd w:val="clear" w:color="auto" w:fill="FFFFFF"/>
                <w:lang w:eastAsia="sl-SI"/>
              </w:rPr>
              <w:t>,</w:t>
            </w:r>
          </w:p>
          <w:p w:rsidR="00A4285E" w:rsidRPr="00A4285E" w:rsidRDefault="00A4285E" w:rsidP="00A4285E">
            <w:pPr>
              <w:spacing w:after="0" w:line="240" w:lineRule="auto"/>
              <w:rPr>
                <w:rFonts w:ascii="Arial" w:eastAsia="Arial" w:hAnsi="Arial" w:cs="Arial"/>
                <w:color w:val="1D282C"/>
                <w:sz w:val="20"/>
                <w:szCs w:val="20"/>
                <w:shd w:val="clear" w:color="auto" w:fill="FFFFFF"/>
                <w:lang w:eastAsia="sl-SI"/>
              </w:rPr>
            </w:pPr>
            <w:r w:rsidRPr="00A4285E">
              <w:rPr>
                <w:rFonts w:ascii="Arial" w:eastAsia="Arial" w:hAnsi="Arial" w:cs="Arial"/>
                <w:color w:val="1D282C"/>
                <w:sz w:val="20"/>
                <w:szCs w:val="20"/>
                <w:shd w:val="clear" w:color="auto" w:fill="FFFFFF"/>
                <w:lang w:eastAsia="sl-SI"/>
              </w:rPr>
              <w:t xml:space="preserve">Zelo dobra zaščita proti </w:t>
            </w:r>
            <w:proofErr w:type="spellStart"/>
            <w:r w:rsidRPr="00A4285E">
              <w:rPr>
                <w:rFonts w:ascii="Arial" w:eastAsia="Arial" w:hAnsi="Arial" w:cs="Arial"/>
                <w:color w:val="1D282C"/>
                <w:sz w:val="20"/>
                <w:szCs w:val="20"/>
                <w:shd w:val="clear" w:color="auto" w:fill="FFFFFF"/>
                <w:lang w:eastAsia="sl-SI"/>
              </w:rPr>
              <w:t>obrabi,trdni</w:t>
            </w:r>
            <w:proofErr w:type="spellEnd"/>
            <w:r w:rsidRPr="00A4285E">
              <w:rPr>
                <w:rFonts w:ascii="Arial" w:eastAsia="Arial" w:hAnsi="Arial" w:cs="Arial"/>
                <w:color w:val="1D282C"/>
                <w:sz w:val="20"/>
                <w:szCs w:val="20"/>
                <w:shd w:val="clear" w:color="auto" w:fill="FFFFFF"/>
                <w:lang w:eastAsia="sl-SI"/>
              </w:rPr>
              <w:t xml:space="preserve"> mazalni del zagotavlja EP film, odporen na obrabo, odporno na </w:t>
            </w:r>
            <w:proofErr w:type="spellStart"/>
            <w:r w:rsidRPr="00A4285E">
              <w:rPr>
                <w:rFonts w:ascii="Arial" w:eastAsia="Arial" w:hAnsi="Arial" w:cs="Arial"/>
                <w:color w:val="1D282C"/>
                <w:sz w:val="20"/>
                <w:szCs w:val="20"/>
                <w:shd w:val="clear" w:color="auto" w:fill="FFFFFF"/>
                <w:lang w:eastAsia="sl-SI"/>
              </w:rPr>
              <w:t>vodo,biološko</w:t>
            </w:r>
            <w:proofErr w:type="spellEnd"/>
            <w:r w:rsidRPr="00A4285E">
              <w:rPr>
                <w:rFonts w:ascii="Arial" w:eastAsia="Arial" w:hAnsi="Arial" w:cs="Arial"/>
                <w:color w:val="1D282C"/>
                <w:sz w:val="20"/>
                <w:szCs w:val="20"/>
                <w:shd w:val="clear" w:color="auto" w:fill="FFFFFF"/>
                <w:lang w:eastAsia="sl-SI"/>
              </w:rPr>
              <w:t xml:space="preserve"> razgradljivo v skladu z OECD 301 C. DB-Material-</w:t>
            </w:r>
            <w:proofErr w:type="spellStart"/>
            <w:r w:rsidRPr="00A4285E">
              <w:rPr>
                <w:rFonts w:ascii="Arial" w:eastAsia="Arial" w:hAnsi="Arial" w:cs="Arial"/>
                <w:color w:val="1D282C"/>
                <w:sz w:val="20"/>
                <w:szCs w:val="20"/>
                <w:shd w:val="clear" w:color="auto" w:fill="FFFFFF"/>
                <w:lang w:eastAsia="sl-SI"/>
              </w:rPr>
              <w:t>Nr</w:t>
            </w:r>
            <w:proofErr w:type="spellEnd"/>
            <w:r w:rsidRPr="00A4285E">
              <w:rPr>
                <w:rFonts w:ascii="Arial" w:eastAsia="Arial" w:hAnsi="Arial" w:cs="Arial"/>
                <w:color w:val="1D282C"/>
                <w:sz w:val="20"/>
                <w:szCs w:val="20"/>
                <w:shd w:val="clear" w:color="auto" w:fill="FFFFFF"/>
                <w:lang w:eastAsia="sl-SI"/>
              </w:rPr>
              <w:t>. 0517718” (predhodni 077.14)</w:t>
            </w:r>
          </w:p>
          <w:p w:rsidR="00A4285E" w:rsidRPr="00A4285E" w:rsidRDefault="00A4285E" w:rsidP="00A4285E">
            <w:pPr>
              <w:spacing w:after="0" w:line="240" w:lineRule="auto"/>
              <w:rPr>
                <w:rFonts w:ascii="Arial" w:eastAsia="Arial" w:hAnsi="Arial" w:cs="Arial"/>
                <w:color w:val="1D282C"/>
                <w:sz w:val="20"/>
                <w:szCs w:val="20"/>
                <w:shd w:val="clear" w:color="auto" w:fill="FFFFFF"/>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4</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23.</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CRB </w:t>
            </w:r>
            <w:proofErr w:type="spellStart"/>
            <w:r w:rsidRPr="00A4285E">
              <w:rPr>
                <w:rFonts w:ascii="Arial" w:eastAsia="Times New Roman" w:hAnsi="Arial" w:cs="Arial"/>
                <w:sz w:val="20"/>
                <w:szCs w:val="20"/>
                <w:lang w:eastAsia="sl-SI"/>
              </w:rPr>
              <w:t>Multi</w:t>
            </w:r>
            <w:proofErr w:type="spellEnd"/>
            <w:r w:rsidRPr="00A4285E">
              <w:rPr>
                <w:rFonts w:ascii="Arial" w:eastAsia="Times New Roman" w:hAnsi="Arial" w:cs="Arial"/>
                <w:sz w:val="20"/>
                <w:szCs w:val="20"/>
                <w:lang w:eastAsia="sl-SI"/>
              </w:rPr>
              <w:t xml:space="preserve"> 15W-40 CI-4/E7.</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Arial" w:hAnsi="Arial" w:cs="Arial"/>
                <w:sz w:val="20"/>
                <w:szCs w:val="20"/>
                <w:lang w:eastAsia="sl-SI"/>
              </w:rPr>
            </w:pPr>
            <w:r w:rsidRPr="00A4285E">
              <w:rPr>
                <w:rFonts w:ascii="Arial" w:eastAsia="Arial" w:hAnsi="Arial" w:cs="Arial"/>
                <w:sz w:val="20"/>
                <w:szCs w:val="20"/>
                <w:lang w:eastAsia="sl-SI"/>
              </w:rPr>
              <w:t xml:space="preserve">Specifikacije: SAE 15W-40, ACEA E7, API CI-4/SL, CAT ECF-2, </w:t>
            </w:r>
            <w:proofErr w:type="spellStart"/>
            <w:r w:rsidRPr="00A4285E">
              <w:rPr>
                <w:rFonts w:ascii="Arial" w:eastAsia="Arial" w:hAnsi="Arial" w:cs="Arial"/>
                <w:sz w:val="20"/>
                <w:szCs w:val="20"/>
                <w:lang w:eastAsia="sl-SI"/>
              </w:rPr>
              <w:t>Cummins</w:t>
            </w:r>
            <w:proofErr w:type="spellEnd"/>
            <w:r w:rsidRPr="00A4285E">
              <w:rPr>
                <w:rFonts w:ascii="Arial" w:eastAsia="Arial" w:hAnsi="Arial" w:cs="Arial"/>
                <w:sz w:val="20"/>
                <w:szCs w:val="20"/>
                <w:lang w:eastAsia="sl-SI"/>
              </w:rPr>
              <w:t xml:space="preserve"> CES 20077/20078, DDC </w:t>
            </w:r>
            <w:proofErr w:type="spellStart"/>
            <w:r w:rsidRPr="00A4285E">
              <w:rPr>
                <w:rFonts w:ascii="Arial" w:eastAsia="Arial" w:hAnsi="Arial" w:cs="Arial"/>
                <w:sz w:val="20"/>
                <w:szCs w:val="20"/>
                <w:lang w:eastAsia="sl-SI"/>
              </w:rPr>
              <w:t>Powerguard</w:t>
            </w:r>
            <w:proofErr w:type="spellEnd"/>
            <w:r w:rsidRPr="00A4285E">
              <w:rPr>
                <w:rFonts w:ascii="Arial" w:eastAsia="Arial" w:hAnsi="Arial" w:cs="Arial"/>
                <w:sz w:val="20"/>
                <w:szCs w:val="20"/>
                <w:lang w:eastAsia="sl-SI"/>
              </w:rPr>
              <w:t xml:space="preserve"> 93K215, </w:t>
            </w:r>
            <w:proofErr w:type="spellStart"/>
            <w:r w:rsidRPr="00A4285E">
              <w:rPr>
                <w:rFonts w:ascii="Arial" w:eastAsia="Arial" w:hAnsi="Arial" w:cs="Arial"/>
                <w:sz w:val="20"/>
                <w:szCs w:val="20"/>
                <w:lang w:eastAsia="sl-SI"/>
              </w:rPr>
              <w:t>Deutz</w:t>
            </w:r>
            <w:proofErr w:type="spellEnd"/>
            <w:r w:rsidRPr="00A4285E">
              <w:rPr>
                <w:rFonts w:ascii="Arial" w:eastAsia="Arial" w:hAnsi="Arial" w:cs="Arial"/>
                <w:sz w:val="20"/>
                <w:szCs w:val="20"/>
                <w:lang w:eastAsia="sl-SI"/>
              </w:rPr>
              <w:t xml:space="preserve"> DQC III-10, </w:t>
            </w:r>
            <w:proofErr w:type="spellStart"/>
            <w:r w:rsidRPr="00A4285E">
              <w:rPr>
                <w:rFonts w:ascii="Arial" w:eastAsia="Arial" w:hAnsi="Arial" w:cs="Arial"/>
                <w:sz w:val="20"/>
                <w:szCs w:val="20"/>
                <w:lang w:eastAsia="sl-SI"/>
              </w:rPr>
              <w:t>Mack</w:t>
            </w:r>
            <w:proofErr w:type="spellEnd"/>
            <w:r w:rsidRPr="00A4285E">
              <w:rPr>
                <w:rFonts w:ascii="Arial" w:eastAsia="Arial" w:hAnsi="Arial" w:cs="Arial"/>
                <w:sz w:val="20"/>
                <w:szCs w:val="20"/>
                <w:lang w:eastAsia="sl-SI"/>
              </w:rPr>
              <w:t xml:space="preserve"> EO-M Plus/EO-N, MB 228.3, MTU </w:t>
            </w:r>
            <w:proofErr w:type="spellStart"/>
            <w:r w:rsidRPr="00A4285E">
              <w:rPr>
                <w:rFonts w:ascii="Arial" w:eastAsia="Arial" w:hAnsi="Arial" w:cs="Arial"/>
                <w:sz w:val="20"/>
                <w:szCs w:val="20"/>
                <w:lang w:eastAsia="sl-SI"/>
              </w:rPr>
              <w:t>Oil</w:t>
            </w:r>
            <w:proofErr w:type="spellEnd"/>
            <w:r w:rsidRPr="00A4285E">
              <w:rPr>
                <w:rFonts w:ascii="Arial" w:eastAsia="Arial" w:hAnsi="Arial" w:cs="Arial"/>
                <w:sz w:val="20"/>
                <w:szCs w:val="20"/>
                <w:lang w:eastAsia="sl-SI"/>
              </w:rPr>
              <w:t xml:space="preserve"> kategorija 2, RVI RLD-2, Volvo VDS 3, dosega zahteve MAN M3275-1</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Arial" w:hAnsi="Arial" w:cs="Arial"/>
                <w:sz w:val="20"/>
                <w:szCs w:val="20"/>
                <w:lang w:eastAsia="sl-SI"/>
              </w:rPr>
              <w:t>Viskoznost SAE J 300 15W-40</w:t>
            </w:r>
            <w:r w:rsidRPr="00A4285E">
              <w:rPr>
                <w:rFonts w:ascii="Arial" w:eastAsia="Arial" w:hAnsi="Arial" w:cs="Arial"/>
                <w:sz w:val="20"/>
                <w:szCs w:val="20"/>
                <w:lang w:eastAsia="sl-SI"/>
              </w:rPr>
              <w:br/>
              <w:t>Gostota pri 15°C ASTM D4052 0.875 g/ml</w:t>
            </w:r>
            <w:r w:rsidRPr="00A4285E">
              <w:rPr>
                <w:rFonts w:ascii="Arial" w:eastAsia="Arial" w:hAnsi="Arial" w:cs="Arial"/>
                <w:sz w:val="20"/>
                <w:szCs w:val="20"/>
                <w:lang w:eastAsia="sl-SI"/>
              </w:rPr>
              <w:br/>
              <w:t>Viskoznost pri 40°C ASTM D445 110.0 mm²/s</w:t>
            </w:r>
            <w:r w:rsidRPr="00A4285E">
              <w:rPr>
                <w:rFonts w:ascii="Arial" w:eastAsia="Arial" w:hAnsi="Arial" w:cs="Arial"/>
                <w:sz w:val="20"/>
                <w:szCs w:val="20"/>
                <w:lang w:eastAsia="sl-SI"/>
              </w:rPr>
              <w:br/>
              <w:t>Viskoznost pri 100°C ASTM D445 14.7 mm²/s</w:t>
            </w:r>
            <w:r w:rsidRPr="00A4285E">
              <w:rPr>
                <w:rFonts w:ascii="Arial" w:eastAsia="Arial" w:hAnsi="Arial" w:cs="Arial"/>
                <w:sz w:val="20"/>
                <w:szCs w:val="20"/>
                <w:lang w:eastAsia="sl-SI"/>
              </w:rPr>
              <w:br/>
              <w:t xml:space="preserve">Viskoznost CCS pri -20°C (15W) ASTM D5293 5400 </w:t>
            </w:r>
            <w:proofErr w:type="spellStart"/>
            <w:r w:rsidRPr="00A4285E">
              <w:rPr>
                <w:rFonts w:ascii="Arial" w:eastAsia="Arial" w:hAnsi="Arial" w:cs="Arial"/>
                <w:sz w:val="20"/>
                <w:szCs w:val="20"/>
                <w:lang w:eastAsia="sl-SI"/>
              </w:rPr>
              <w:t>mPa.s</w:t>
            </w:r>
            <w:proofErr w:type="spellEnd"/>
            <w:r w:rsidRPr="00A4285E">
              <w:rPr>
                <w:rFonts w:ascii="Arial" w:eastAsia="Arial" w:hAnsi="Arial" w:cs="Arial"/>
                <w:sz w:val="20"/>
                <w:szCs w:val="20"/>
                <w:lang w:eastAsia="sl-SI"/>
              </w:rPr>
              <w:t xml:space="preserve"> (</w:t>
            </w:r>
            <w:proofErr w:type="spellStart"/>
            <w:r w:rsidRPr="00A4285E">
              <w:rPr>
                <w:rFonts w:ascii="Arial" w:eastAsia="Arial" w:hAnsi="Arial" w:cs="Arial"/>
                <w:sz w:val="20"/>
                <w:szCs w:val="20"/>
                <w:lang w:eastAsia="sl-SI"/>
              </w:rPr>
              <w:t>cP</w:t>
            </w:r>
            <w:proofErr w:type="spellEnd"/>
            <w:r w:rsidRPr="00A4285E">
              <w:rPr>
                <w:rFonts w:ascii="Arial" w:eastAsia="Arial" w:hAnsi="Arial" w:cs="Arial"/>
                <w:sz w:val="20"/>
                <w:szCs w:val="20"/>
                <w:lang w:eastAsia="sl-SI"/>
              </w:rPr>
              <w:t>)</w:t>
            </w:r>
            <w:r w:rsidRPr="00A4285E">
              <w:rPr>
                <w:rFonts w:ascii="Arial" w:eastAsia="Arial" w:hAnsi="Arial" w:cs="Arial"/>
                <w:sz w:val="20"/>
                <w:szCs w:val="20"/>
                <w:lang w:eastAsia="sl-SI"/>
              </w:rPr>
              <w:br/>
            </w:r>
            <w:proofErr w:type="spellStart"/>
            <w:r w:rsidRPr="00A4285E">
              <w:rPr>
                <w:rFonts w:ascii="Arial" w:eastAsia="Arial" w:hAnsi="Arial" w:cs="Arial"/>
                <w:sz w:val="20"/>
                <w:szCs w:val="20"/>
                <w:lang w:eastAsia="sl-SI"/>
              </w:rPr>
              <w:t>Index</w:t>
            </w:r>
            <w:proofErr w:type="spellEnd"/>
            <w:r w:rsidRPr="00A4285E">
              <w:rPr>
                <w:rFonts w:ascii="Arial" w:eastAsia="Arial" w:hAnsi="Arial" w:cs="Arial"/>
                <w:sz w:val="20"/>
                <w:szCs w:val="20"/>
                <w:lang w:eastAsia="sl-SI"/>
              </w:rPr>
              <w:t xml:space="preserve"> viskoznosti ASTM D2270 VI = 140</w:t>
            </w:r>
            <w:r w:rsidRPr="00A4285E">
              <w:rPr>
                <w:rFonts w:ascii="Arial" w:eastAsia="Arial" w:hAnsi="Arial" w:cs="Arial"/>
                <w:sz w:val="20"/>
                <w:szCs w:val="20"/>
                <w:lang w:eastAsia="sl-SI"/>
              </w:rPr>
              <w:br/>
              <w:t xml:space="preserve">Točka </w:t>
            </w:r>
            <w:proofErr w:type="spellStart"/>
            <w:r w:rsidRPr="00A4285E">
              <w:rPr>
                <w:rFonts w:ascii="Arial" w:eastAsia="Arial" w:hAnsi="Arial" w:cs="Arial"/>
                <w:sz w:val="20"/>
                <w:szCs w:val="20"/>
                <w:lang w:eastAsia="sl-SI"/>
              </w:rPr>
              <w:t>tečenja</w:t>
            </w:r>
            <w:proofErr w:type="spellEnd"/>
            <w:r w:rsidRPr="00A4285E">
              <w:rPr>
                <w:rFonts w:ascii="Arial" w:eastAsia="Arial" w:hAnsi="Arial" w:cs="Arial"/>
                <w:sz w:val="20"/>
                <w:szCs w:val="20"/>
                <w:lang w:eastAsia="sl-SI"/>
              </w:rPr>
              <w:t xml:space="preserve"> ASTM D97 -42°C</w:t>
            </w:r>
            <w:r w:rsidRPr="00A4285E">
              <w:rPr>
                <w:rFonts w:ascii="Arial" w:eastAsia="Arial" w:hAnsi="Arial" w:cs="Arial"/>
                <w:sz w:val="20"/>
                <w:szCs w:val="20"/>
                <w:lang w:eastAsia="sl-SI"/>
              </w:rPr>
              <w:br/>
            </w:r>
            <w:proofErr w:type="spellStart"/>
            <w:r w:rsidRPr="00A4285E">
              <w:rPr>
                <w:rFonts w:ascii="Arial" w:eastAsia="Arial" w:hAnsi="Arial" w:cs="Arial"/>
                <w:sz w:val="20"/>
                <w:szCs w:val="20"/>
                <w:lang w:eastAsia="sl-SI"/>
              </w:rPr>
              <w:t>Sulfatiran</w:t>
            </w:r>
            <w:proofErr w:type="spellEnd"/>
            <w:r w:rsidRPr="00A4285E">
              <w:rPr>
                <w:rFonts w:ascii="Arial" w:eastAsia="Arial" w:hAnsi="Arial" w:cs="Arial"/>
                <w:sz w:val="20"/>
                <w:szCs w:val="20"/>
                <w:lang w:eastAsia="sl-SI"/>
              </w:rPr>
              <w:t xml:space="preserve"> pepel % ASTM D874 1.42 % </w:t>
            </w:r>
            <w:proofErr w:type="spellStart"/>
            <w:r w:rsidRPr="00A4285E">
              <w:rPr>
                <w:rFonts w:ascii="Arial" w:eastAsia="Arial" w:hAnsi="Arial" w:cs="Arial"/>
                <w:sz w:val="20"/>
                <w:szCs w:val="20"/>
                <w:lang w:eastAsia="sl-SI"/>
              </w:rPr>
              <w:lastRenderedPageBreak/>
              <w:t>wt</w:t>
            </w:r>
            <w:proofErr w:type="spellEnd"/>
            <w:r w:rsidRPr="00A4285E">
              <w:rPr>
                <w:rFonts w:ascii="Arial" w:eastAsia="Arial" w:hAnsi="Arial" w:cs="Arial"/>
                <w:sz w:val="20"/>
                <w:szCs w:val="20"/>
                <w:lang w:eastAsia="sl-SI"/>
              </w:rPr>
              <w:br/>
              <w:t>TBN ASTM D2896 10.6 mg KOH/g</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24.</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Aircol</w:t>
            </w:r>
            <w:proofErr w:type="spellEnd"/>
            <w:r w:rsidRPr="00A4285E">
              <w:rPr>
                <w:rFonts w:ascii="Arial" w:eastAsia="Times New Roman" w:hAnsi="Arial" w:cs="Arial"/>
                <w:sz w:val="20"/>
                <w:szCs w:val="20"/>
                <w:lang w:eastAsia="sl-SI"/>
              </w:rPr>
              <w:t xml:space="preserve"> CM 100</w:t>
            </w:r>
            <w:bookmarkStart w:id="40" w:name="_GoBack"/>
            <w:bookmarkEnd w:id="40"/>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Arial" w:hAnsi="Arial" w:cs="Arial"/>
                <w:sz w:val="20"/>
                <w:szCs w:val="20"/>
                <w:lang w:eastAsia="sl-SI"/>
              </w:rPr>
              <w:t xml:space="preserve">Kompresorska olja na osnovi mineralnega olja. Pri batnih kompresorjih za delovne temperature do 220 C Ustrezajo DIN 51 506  VD -L </w:t>
            </w:r>
            <w:proofErr w:type="spellStart"/>
            <w:r w:rsidRPr="00A4285E">
              <w:rPr>
                <w:rFonts w:ascii="Arial" w:eastAsia="Arial" w:hAnsi="Arial" w:cs="Arial"/>
                <w:sz w:val="20"/>
                <w:szCs w:val="20"/>
                <w:lang w:eastAsia="sl-SI"/>
              </w:rPr>
              <w:t>oz</w:t>
            </w:r>
            <w:proofErr w:type="spellEnd"/>
            <w:r w:rsidRPr="00A4285E">
              <w:rPr>
                <w:rFonts w:ascii="Arial" w:eastAsia="Arial" w:hAnsi="Arial" w:cs="Arial"/>
                <w:sz w:val="20"/>
                <w:szCs w:val="20"/>
                <w:lang w:eastAsia="sl-SI"/>
              </w:rPr>
              <w:t xml:space="preserve"> ISO 6743-3A.  Viskoznostni razred ISO VG 32, VG46 in  VG 68 za vijačne kompresorje. Mazanje vseh vrst zračnih kompresorjev, vijačnih, batnih, lamelnih, rotacijskih, </w:t>
            </w:r>
            <w:proofErr w:type="spellStart"/>
            <w:r w:rsidRPr="00A4285E">
              <w:rPr>
                <w:rFonts w:ascii="Arial" w:eastAsia="Arial" w:hAnsi="Arial" w:cs="Arial"/>
                <w:sz w:val="20"/>
                <w:szCs w:val="20"/>
                <w:lang w:eastAsia="sl-SI"/>
              </w:rPr>
              <w:t>ipd</w:t>
            </w:r>
            <w:proofErr w:type="spellEnd"/>
            <w:r w:rsidRPr="00A4285E">
              <w:rPr>
                <w:rFonts w:ascii="Arial" w:eastAsia="Arial" w:hAnsi="Arial" w:cs="Arial"/>
                <w:sz w:val="20"/>
                <w:szCs w:val="20"/>
                <w:lang w:eastAsia="sl-SI"/>
              </w:rPr>
              <w:t xml:space="preserve"> in  </w:t>
            </w:r>
            <w:proofErr w:type="spellStart"/>
            <w:r w:rsidRPr="00A4285E">
              <w:rPr>
                <w:rFonts w:ascii="Arial" w:eastAsia="Arial" w:hAnsi="Arial" w:cs="Arial"/>
                <w:sz w:val="20"/>
                <w:szCs w:val="20"/>
                <w:lang w:eastAsia="sl-SI"/>
              </w:rPr>
              <w:t>vakumskih</w:t>
            </w:r>
            <w:proofErr w:type="spellEnd"/>
            <w:r w:rsidRPr="00A4285E">
              <w:rPr>
                <w:rFonts w:ascii="Arial" w:eastAsia="Arial" w:hAnsi="Arial" w:cs="Arial"/>
                <w:sz w:val="20"/>
                <w:szCs w:val="20"/>
                <w:lang w:eastAsia="sl-SI"/>
              </w:rPr>
              <w:t xml:space="preserve"> črpalk.  Splošno in prisilno  mazanje ležajev in obtočno mazanje tudi pri višjih temperaturah. Podaljšani roki menjave olja.</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25.</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CASTROL TRIBOL 3785/220-1,5 (18KG) </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DIN 51502: KP 1 ½ K-40, vodna odpornost: 0-90, viskoznost baznega olja (40°C) 25</w:t>
            </w:r>
            <w:r w:rsidRPr="00A4285E">
              <w:rPr>
                <w:rFonts w:ascii="Arial" w:eastAsia="Arial" w:hAnsi="Arial" w:cs="Arial"/>
                <w:sz w:val="20"/>
                <w:szCs w:val="20"/>
                <w:lang w:eastAsia="sl-SI"/>
              </w:rPr>
              <w:t xml:space="preserve"> </w:t>
            </w:r>
            <w:r w:rsidRPr="00A4285E">
              <w:rPr>
                <w:rFonts w:ascii="Arial" w:eastAsia="Times New Roman" w:hAnsi="Arial" w:cs="Arial"/>
                <w:color w:val="000000"/>
                <w:sz w:val="20"/>
                <w:szCs w:val="20"/>
                <w:lang w:eastAsia="sl-SI"/>
              </w:rPr>
              <w:t>mm²/s, viskoznost baznega olja (100°C) 25</w:t>
            </w:r>
            <w:r w:rsidRPr="00A4285E">
              <w:rPr>
                <w:rFonts w:ascii="Arial" w:eastAsia="Arial" w:hAnsi="Arial" w:cs="Arial"/>
                <w:sz w:val="20"/>
                <w:szCs w:val="20"/>
                <w:lang w:eastAsia="sl-SI"/>
              </w:rPr>
              <w:t xml:space="preserve"> </w:t>
            </w:r>
            <w:r w:rsidRPr="00A4285E">
              <w:rPr>
                <w:rFonts w:ascii="Arial" w:eastAsia="Times New Roman" w:hAnsi="Arial" w:cs="Arial"/>
                <w:color w:val="000000"/>
                <w:sz w:val="20"/>
                <w:szCs w:val="20"/>
                <w:lang w:eastAsia="sl-SI"/>
              </w:rPr>
              <w:t>mm²/s, Indeks viskoznosti: 125. temperaturni razred: -40/+120</w:t>
            </w:r>
            <w:r w:rsidRPr="00A4285E">
              <w:rPr>
                <w:rFonts w:ascii="Arial" w:eastAsia="Arial" w:hAnsi="Arial" w:cs="Arial"/>
                <w:sz w:val="20"/>
                <w:szCs w:val="20"/>
                <w:lang w:eastAsia="sl-SI"/>
              </w:rPr>
              <w:t xml:space="preserve"> </w:t>
            </w:r>
            <w:r w:rsidRPr="00A4285E">
              <w:rPr>
                <w:rFonts w:ascii="Arial" w:eastAsia="Times New Roman" w:hAnsi="Arial" w:cs="Arial"/>
                <w:color w:val="000000"/>
                <w:sz w:val="20"/>
                <w:szCs w:val="20"/>
                <w:lang w:eastAsia="sl-SI"/>
              </w:rPr>
              <w:t>°C</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nil"/>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26.</w:t>
            </w:r>
          </w:p>
        </w:tc>
        <w:tc>
          <w:tcPr>
            <w:tcW w:w="4536" w:type="dxa"/>
            <w:tcBorders>
              <w:top w:val="nil"/>
              <w:left w:val="nil"/>
              <w:bottom w:val="nil"/>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Antifriz</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Castrol</w:t>
            </w:r>
            <w:proofErr w:type="spellEnd"/>
            <w:r w:rsidRPr="00A4285E">
              <w:rPr>
                <w:rFonts w:ascii="Arial" w:eastAsia="Times New Roman" w:hAnsi="Arial" w:cs="Arial"/>
                <w:sz w:val="20"/>
                <w:szCs w:val="20"/>
                <w:lang w:eastAsia="sl-SI"/>
              </w:rPr>
              <w:t xml:space="preserve"> </w:t>
            </w:r>
            <w:proofErr w:type="spellStart"/>
            <w:r w:rsidRPr="00A4285E">
              <w:rPr>
                <w:rFonts w:ascii="Arial" w:eastAsia="Times New Roman" w:hAnsi="Arial" w:cs="Arial"/>
                <w:sz w:val="20"/>
                <w:szCs w:val="20"/>
                <w:lang w:eastAsia="sl-SI"/>
              </w:rPr>
              <w:t>Radicool</w:t>
            </w:r>
            <w:proofErr w:type="spellEnd"/>
            <w:r w:rsidRPr="00A4285E">
              <w:rPr>
                <w:rFonts w:ascii="Arial" w:eastAsia="Times New Roman" w:hAnsi="Arial" w:cs="Arial"/>
                <w:sz w:val="20"/>
                <w:szCs w:val="20"/>
                <w:lang w:eastAsia="sl-SI"/>
              </w:rPr>
              <w:t xml:space="preserve"> NF </w:t>
            </w:r>
          </w:p>
        </w:tc>
        <w:tc>
          <w:tcPr>
            <w:tcW w:w="3827" w:type="dxa"/>
            <w:tcBorders>
              <w:top w:val="nil"/>
              <w:left w:val="nil"/>
              <w:bottom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roofErr w:type="spellStart"/>
            <w:r w:rsidRPr="00A4285E">
              <w:rPr>
                <w:rFonts w:ascii="Arial" w:eastAsia="Times New Roman" w:hAnsi="Arial" w:cs="Arial"/>
                <w:color w:val="000000"/>
                <w:sz w:val="20"/>
                <w:szCs w:val="20"/>
                <w:lang w:eastAsia="sl-SI"/>
              </w:rPr>
              <w:t>astrol</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Radicool</w:t>
            </w:r>
            <w:proofErr w:type="spellEnd"/>
            <w:r w:rsidRPr="00A4285E">
              <w:rPr>
                <w:rFonts w:ascii="Arial" w:eastAsia="Times New Roman" w:hAnsi="Arial" w:cs="Arial"/>
                <w:color w:val="000000"/>
                <w:sz w:val="20"/>
                <w:szCs w:val="20"/>
                <w:lang w:eastAsia="sl-SI"/>
              </w:rPr>
              <w:t xml:space="preserve"> NF se uporablja v koncentraciji od 33 % do 50 % z destilirano vodo, da se zagotovi optimalna zaščita pred korozijo in zmrzovanjem do -18 °C do -36 °C. Se ne meša z drugo vrsto hladilne </w:t>
            </w:r>
            <w:proofErr w:type="spellStart"/>
            <w:r w:rsidRPr="00A4285E">
              <w:rPr>
                <w:rFonts w:ascii="Arial" w:eastAsia="Times New Roman" w:hAnsi="Arial" w:cs="Arial"/>
                <w:color w:val="000000"/>
                <w:sz w:val="20"/>
                <w:szCs w:val="20"/>
                <w:lang w:eastAsia="sl-SI"/>
              </w:rPr>
              <w:t>tekočine.SPECIFIKACIJE</w:t>
            </w:r>
            <w:proofErr w:type="spellEnd"/>
            <w:r w:rsidRPr="00A4285E">
              <w:rPr>
                <w:rFonts w:ascii="Arial" w:eastAsia="Times New Roman" w:hAnsi="Arial" w:cs="Arial"/>
                <w:color w:val="000000"/>
                <w:sz w:val="20"/>
                <w:szCs w:val="20"/>
                <w:lang w:eastAsia="sl-SI"/>
              </w:rPr>
              <w:t>:</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ASTM D3306(I)</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ASTM D4985</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BS6580:2010</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JIS K2234</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xml:space="preserve">MAN 324 </w:t>
            </w:r>
            <w:proofErr w:type="spellStart"/>
            <w:r w:rsidRPr="00A4285E">
              <w:rPr>
                <w:rFonts w:ascii="Arial" w:eastAsia="Times New Roman" w:hAnsi="Arial" w:cs="Arial"/>
                <w:color w:val="000000"/>
                <w:sz w:val="20"/>
                <w:szCs w:val="20"/>
                <w:lang w:eastAsia="sl-SI"/>
              </w:rPr>
              <w:t>Type</w:t>
            </w:r>
            <w:proofErr w:type="spellEnd"/>
            <w:r w:rsidRPr="00A4285E">
              <w:rPr>
                <w:rFonts w:ascii="Arial" w:eastAsia="Times New Roman" w:hAnsi="Arial" w:cs="Arial"/>
                <w:color w:val="000000"/>
                <w:sz w:val="20"/>
                <w:szCs w:val="20"/>
                <w:lang w:eastAsia="sl-SI"/>
              </w:rPr>
              <w:t xml:space="preserve"> NF</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MTU MTL 5048</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VW TL-774C (G11)</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MB-</w:t>
            </w:r>
            <w:proofErr w:type="spellStart"/>
            <w:r w:rsidRPr="00A4285E">
              <w:rPr>
                <w:rFonts w:ascii="Arial" w:eastAsia="Times New Roman" w:hAnsi="Arial" w:cs="Arial"/>
                <w:color w:val="000000"/>
                <w:sz w:val="20"/>
                <w:szCs w:val="20"/>
                <w:lang w:eastAsia="sl-SI"/>
              </w:rPr>
              <w:t>Approval</w:t>
            </w:r>
            <w:proofErr w:type="spellEnd"/>
            <w:r w:rsidRPr="00A4285E">
              <w:rPr>
                <w:rFonts w:ascii="Arial" w:eastAsia="Times New Roman" w:hAnsi="Arial" w:cs="Arial"/>
                <w:color w:val="000000"/>
                <w:sz w:val="20"/>
                <w:szCs w:val="20"/>
                <w:lang w:eastAsia="sl-SI"/>
              </w:rPr>
              <w:t xml:space="preserve"> 325.0</w:t>
            </w:r>
          </w:p>
          <w:p w:rsidR="00A4285E" w:rsidRPr="00A4285E" w:rsidRDefault="00A4285E" w:rsidP="00A4285E">
            <w:pPr>
              <w:spacing w:after="0" w:line="240" w:lineRule="auto"/>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Deutz</w:t>
            </w:r>
            <w:proofErr w:type="spellEnd"/>
            <w:r w:rsidRPr="00A4285E">
              <w:rPr>
                <w:rFonts w:ascii="Arial" w:eastAsia="Times New Roman" w:hAnsi="Arial" w:cs="Arial"/>
                <w:color w:val="000000"/>
                <w:sz w:val="20"/>
                <w:szCs w:val="20"/>
                <w:lang w:eastAsia="sl-SI"/>
              </w:rPr>
              <w:t xml:space="preserve"> TR 0119-399-1115, BMW N 600 6910</w:t>
            </w:r>
          </w:p>
        </w:tc>
        <w:tc>
          <w:tcPr>
            <w:tcW w:w="4111" w:type="dxa"/>
            <w:tcBorders>
              <w:top w:val="nil"/>
              <w:left w:val="nil"/>
              <w:bottom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5387" w:type="dxa"/>
            <w:gridSpan w:val="2"/>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5</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49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27.</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GL-5 85W-140</w:t>
            </w:r>
          </w:p>
        </w:tc>
        <w:tc>
          <w:tcPr>
            <w:tcW w:w="3827" w:type="dxa"/>
            <w:tcBorders>
              <w:top w:val="nil"/>
              <w:left w:val="nil"/>
              <w:bottom w:val="single" w:sz="4" w:space="0" w:color="auto"/>
              <w:right w:val="single" w:sz="4" w:space="0" w:color="auto"/>
            </w:tcBorders>
            <w:shd w:val="clear" w:color="auto" w:fill="auto"/>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SAE 85W-140, API GL-5, MIL-L- 2105D, ZF TE-ML 05A, 07A, 12A, 16A, 17B</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155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28.</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ATF Matic DX III</w:t>
            </w:r>
          </w:p>
        </w:tc>
        <w:tc>
          <w:tcPr>
            <w:tcW w:w="3827" w:type="dxa"/>
            <w:tcBorders>
              <w:top w:val="nil"/>
              <w:left w:val="nil"/>
              <w:bottom w:val="single" w:sz="4" w:space="0" w:color="auto"/>
              <w:right w:val="single" w:sz="4" w:space="0" w:color="auto"/>
            </w:tcBorders>
            <w:shd w:val="clear" w:color="auto" w:fill="auto"/>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General </w:t>
            </w:r>
            <w:proofErr w:type="spellStart"/>
            <w:r w:rsidRPr="00A4285E">
              <w:rPr>
                <w:rFonts w:ascii="Arial" w:eastAsia="Times New Roman" w:hAnsi="Arial" w:cs="Arial"/>
                <w:color w:val="000000"/>
                <w:sz w:val="20"/>
                <w:szCs w:val="20"/>
                <w:lang w:eastAsia="sl-SI"/>
              </w:rPr>
              <w:t>Motors</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Dexron</w:t>
            </w:r>
            <w:proofErr w:type="spellEnd"/>
            <w:r w:rsidRPr="00A4285E">
              <w:rPr>
                <w:rFonts w:ascii="Arial" w:eastAsia="Times New Roman" w:hAnsi="Arial" w:cs="Arial"/>
                <w:color w:val="000000"/>
                <w:sz w:val="20"/>
                <w:szCs w:val="20"/>
                <w:lang w:eastAsia="sl-SI"/>
              </w:rPr>
              <w:t xml:space="preserve"> III G-GM6417 M (</w:t>
            </w:r>
            <w:proofErr w:type="spellStart"/>
            <w:r w:rsidRPr="00A4285E">
              <w:rPr>
                <w:rFonts w:ascii="Arial" w:eastAsia="Times New Roman" w:hAnsi="Arial" w:cs="Arial"/>
                <w:color w:val="000000"/>
                <w:sz w:val="20"/>
                <w:szCs w:val="20"/>
                <w:lang w:eastAsia="sl-SI"/>
              </w:rPr>
              <w:t>Dexron</w:t>
            </w:r>
            <w:proofErr w:type="spellEnd"/>
            <w:r w:rsidRPr="00A4285E">
              <w:rPr>
                <w:rFonts w:ascii="Arial" w:eastAsia="Times New Roman" w:hAnsi="Arial" w:cs="Arial"/>
                <w:color w:val="000000"/>
                <w:sz w:val="20"/>
                <w:szCs w:val="20"/>
                <w:lang w:eastAsia="sl-SI"/>
              </w:rPr>
              <w:t xml:space="preserve"> III F, II E), MAN 339F, Ford M2C -138 CD, M2C 166H, </w:t>
            </w:r>
            <w:proofErr w:type="spellStart"/>
            <w:r w:rsidRPr="00A4285E">
              <w:rPr>
                <w:rFonts w:ascii="Arial" w:eastAsia="Times New Roman" w:hAnsi="Arial" w:cs="Arial"/>
                <w:color w:val="000000"/>
                <w:sz w:val="20"/>
                <w:szCs w:val="20"/>
                <w:lang w:eastAsia="sl-SI"/>
              </w:rPr>
              <w:t>Mercon</w:t>
            </w:r>
            <w:proofErr w:type="spellEnd"/>
            <w:r w:rsidRPr="00A4285E">
              <w:rPr>
                <w:rFonts w:ascii="Arial" w:eastAsia="Times New Roman" w:hAnsi="Arial" w:cs="Arial"/>
                <w:color w:val="000000"/>
                <w:sz w:val="20"/>
                <w:szCs w:val="20"/>
                <w:lang w:eastAsia="sl-SI"/>
              </w:rPr>
              <w:t xml:space="preserve"> M-940127, </w:t>
            </w:r>
            <w:proofErr w:type="spellStart"/>
            <w:r w:rsidRPr="00A4285E">
              <w:rPr>
                <w:rFonts w:ascii="Arial" w:eastAsia="Times New Roman" w:hAnsi="Arial" w:cs="Arial"/>
                <w:color w:val="000000"/>
                <w:sz w:val="20"/>
                <w:szCs w:val="20"/>
                <w:lang w:eastAsia="sl-SI"/>
              </w:rPr>
              <w:t>Allison</w:t>
            </w:r>
            <w:proofErr w:type="spellEnd"/>
            <w:r w:rsidRPr="00A4285E">
              <w:rPr>
                <w:rFonts w:ascii="Arial" w:eastAsia="Times New Roman" w:hAnsi="Arial" w:cs="Arial"/>
                <w:color w:val="000000"/>
                <w:sz w:val="20"/>
                <w:szCs w:val="20"/>
                <w:lang w:eastAsia="sl-SI"/>
              </w:rPr>
              <w:t xml:space="preserve"> C-4, </w:t>
            </w:r>
            <w:proofErr w:type="spellStart"/>
            <w:r w:rsidRPr="00A4285E">
              <w:rPr>
                <w:rFonts w:ascii="Arial" w:eastAsia="Times New Roman" w:hAnsi="Arial" w:cs="Arial"/>
                <w:color w:val="000000"/>
                <w:sz w:val="20"/>
                <w:szCs w:val="20"/>
                <w:lang w:eastAsia="sl-SI"/>
              </w:rPr>
              <w:t>Voith</w:t>
            </w:r>
            <w:proofErr w:type="spellEnd"/>
            <w:r w:rsidRPr="00A4285E">
              <w:rPr>
                <w:rFonts w:ascii="Arial" w:eastAsia="Times New Roman" w:hAnsi="Arial" w:cs="Arial"/>
                <w:color w:val="000000"/>
                <w:sz w:val="20"/>
                <w:szCs w:val="20"/>
                <w:lang w:eastAsia="sl-SI"/>
              </w:rPr>
              <w:t xml:space="preserve"> 55.6335.10 (</w:t>
            </w:r>
            <w:proofErr w:type="spellStart"/>
            <w:r w:rsidRPr="00A4285E">
              <w:rPr>
                <w:rFonts w:ascii="Arial" w:eastAsia="Times New Roman" w:hAnsi="Arial" w:cs="Arial"/>
                <w:color w:val="000000"/>
                <w:sz w:val="20"/>
                <w:szCs w:val="20"/>
                <w:lang w:eastAsia="sl-SI"/>
              </w:rPr>
              <w:t>Diwa</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and</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Midimat</w:t>
            </w:r>
            <w:proofErr w:type="spellEnd"/>
            <w:r w:rsidRPr="00A4285E">
              <w:rPr>
                <w:rFonts w:ascii="Arial" w:eastAsia="Times New Roman" w:hAnsi="Arial" w:cs="Arial"/>
                <w:color w:val="000000"/>
                <w:sz w:val="20"/>
                <w:szCs w:val="20"/>
                <w:lang w:eastAsia="sl-SI"/>
              </w:rPr>
              <w:t xml:space="preserve">), ZF TE-ML-02F, 04D, 17C, ZF </w:t>
            </w:r>
            <w:proofErr w:type="spellStart"/>
            <w:r w:rsidRPr="00A4285E">
              <w:rPr>
                <w:rFonts w:ascii="Arial" w:eastAsia="Times New Roman" w:hAnsi="Arial" w:cs="Arial"/>
                <w:color w:val="000000"/>
                <w:sz w:val="20"/>
                <w:szCs w:val="20"/>
                <w:lang w:eastAsia="sl-SI"/>
              </w:rPr>
              <w:t>Lenksysteme</w:t>
            </w:r>
            <w:proofErr w:type="spellEnd"/>
            <w:r w:rsidRPr="00A4285E">
              <w:rPr>
                <w:rFonts w:ascii="Arial" w:eastAsia="Times New Roman" w:hAnsi="Arial" w:cs="Arial"/>
                <w:color w:val="000000"/>
                <w:sz w:val="20"/>
                <w:szCs w:val="20"/>
                <w:lang w:eastAsia="sl-SI"/>
              </w:rPr>
              <w:t xml:space="preserve"> TE-ML 09A, 09B, </w:t>
            </w:r>
            <w:proofErr w:type="spellStart"/>
            <w:r w:rsidRPr="00A4285E">
              <w:rPr>
                <w:rFonts w:ascii="Arial" w:eastAsia="Times New Roman" w:hAnsi="Arial" w:cs="Arial"/>
                <w:color w:val="000000"/>
                <w:sz w:val="20"/>
                <w:szCs w:val="20"/>
                <w:lang w:eastAsia="sl-SI"/>
              </w:rPr>
              <w:t>Caterpillar</w:t>
            </w:r>
            <w:proofErr w:type="spellEnd"/>
            <w:r w:rsidRPr="00A4285E">
              <w:rPr>
                <w:rFonts w:ascii="Arial" w:eastAsia="Times New Roman" w:hAnsi="Arial" w:cs="Arial"/>
                <w:color w:val="000000"/>
                <w:sz w:val="20"/>
                <w:szCs w:val="20"/>
                <w:lang w:eastAsia="sl-SI"/>
              </w:rPr>
              <w:t xml:space="preserve"> TO- 2, </w:t>
            </w:r>
            <w:proofErr w:type="spellStart"/>
            <w:r w:rsidRPr="00A4285E">
              <w:rPr>
                <w:rFonts w:ascii="Arial" w:eastAsia="Times New Roman" w:hAnsi="Arial" w:cs="Arial"/>
                <w:color w:val="000000"/>
                <w:sz w:val="20"/>
                <w:szCs w:val="20"/>
                <w:lang w:eastAsia="sl-SI"/>
              </w:rPr>
              <w:t>Demison</w:t>
            </w:r>
            <w:proofErr w:type="spellEnd"/>
            <w:r w:rsidRPr="00A4285E">
              <w:rPr>
                <w:rFonts w:ascii="Arial" w:eastAsia="Times New Roman" w:hAnsi="Arial" w:cs="Arial"/>
                <w:color w:val="000000"/>
                <w:sz w:val="20"/>
                <w:szCs w:val="20"/>
                <w:lang w:eastAsia="sl-SI"/>
              </w:rPr>
              <w:t xml:space="preserve"> HF-0</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55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29.</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ULTRA 15W40 (4L)</w:t>
            </w:r>
          </w:p>
        </w:tc>
        <w:tc>
          <w:tcPr>
            <w:tcW w:w="3827" w:type="dxa"/>
            <w:tcBorders>
              <w:top w:val="nil"/>
              <w:left w:val="nil"/>
              <w:bottom w:val="single" w:sz="4" w:space="0" w:color="auto"/>
              <w:right w:val="single" w:sz="4" w:space="0" w:color="auto"/>
            </w:tcBorders>
            <w:shd w:val="clear" w:color="auto" w:fill="auto"/>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SAE 15W-40, ACEA A2-96/3, B2-98/2, API SL/CF, VW 501.01/505.00, MB 229.1</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30.</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PETROL BRAKE FLUID DOT4 (0,5L)</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Tehnični podatki</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Gostota pri 20°C IP 160 1.07 g/ml</w:t>
            </w:r>
            <w:r w:rsidRPr="00A4285E">
              <w:rPr>
                <w:rFonts w:ascii="Arial" w:eastAsia="Times New Roman" w:hAnsi="Arial" w:cs="Arial"/>
                <w:color w:val="000000"/>
                <w:sz w:val="20"/>
                <w:szCs w:val="20"/>
                <w:lang w:eastAsia="sl-SI"/>
              </w:rPr>
              <w:br/>
              <w:t>Suha točka vrelišča °C (</w:t>
            </w:r>
            <w:proofErr w:type="spellStart"/>
            <w:r w:rsidRPr="00A4285E">
              <w:rPr>
                <w:rFonts w:ascii="Arial" w:eastAsia="Times New Roman" w:hAnsi="Arial" w:cs="Arial"/>
                <w:color w:val="000000"/>
                <w:sz w:val="20"/>
                <w:szCs w:val="20"/>
                <w:lang w:eastAsia="sl-SI"/>
              </w:rPr>
              <w:t>Dry</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Boiling</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Point</w:t>
            </w:r>
            <w:proofErr w:type="spellEnd"/>
            <w:r w:rsidRPr="00A4285E">
              <w:rPr>
                <w:rFonts w:ascii="Arial" w:eastAsia="Times New Roman" w:hAnsi="Arial" w:cs="Arial"/>
                <w:color w:val="000000"/>
                <w:sz w:val="20"/>
                <w:szCs w:val="20"/>
                <w:lang w:eastAsia="sl-SI"/>
              </w:rPr>
              <w:t>) 260°C</w:t>
            </w:r>
            <w:r w:rsidRPr="00A4285E">
              <w:rPr>
                <w:rFonts w:ascii="Arial" w:eastAsia="Times New Roman" w:hAnsi="Arial" w:cs="Arial"/>
                <w:color w:val="000000"/>
                <w:sz w:val="20"/>
                <w:szCs w:val="20"/>
                <w:lang w:eastAsia="sl-SI"/>
              </w:rPr>
              <w:br/>
              <w:t>Mokra točka vrelišča °C (</w:t>
            </w:r>
            <w:proofErr w:type="spellStart"/>
            <w:r w:rsidRPr="00A4285E">
              <w:rPr>
                <w:rFonts w:ascii="Arial" w:eastAsia="Times New Roman" w:hAnsi="Arial" w:cs="Arial"/>
                <w:color w:val="000000"/>
                <w:sz w:val="20"/>
                <w:szCs w:val="20"/>
                <w:lang w:eastAsia="sl-SI"/>
              </w:rPr>
              <w:t>Wet</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Boiling</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Point</w:t>
            </w:r>
            <w:proofErr w:type="spellEnd"/>
            <w:r w:rsidRPr="00A4285E">
              <w:rPr>
                <w:rFonts w:ascii="Arial" w:eastAsia="Times New Roman" w:hAnsi="Arial" w:cs="Arial"/>
                <w:color w:val="000000"/>
                <w:sz w:val="20"/>
                <w:szCs w:val="20"/>
                <w:lang w:eastAsia="sl-SI"/>
              </w:rPr>
              <w:t>) 165°C</w:t>
            </w:r>
            <w:r w:rsidRPr="00A4285E">
              <w:rPr>
                <w:rFonts w:ascii="Arial" w:eastAsia="Times New Roman" w:hAnsi="Arial" w:cs="Arial"/>
                <w:color w:val="000000"/>
                <w:sz w:val="20"/>
                <w:szCs w:val="20"/>
                <w:lang w:eastAsia="sl-SI"/>
              </w:rPr>
              <w:br/>
              <w:t>Viskoznost pri -40°C ASTM D445 1200 mm²/s</w:t>
            </w:r>
            <w:r w:rsidRPr="00A4285E">
              <w:rPr>
                <w:rFonts w:ascii="Arial" w:eastAsia="Times New Roman" w:hAnsi="Arial" w:cs="Arial"/>
                <w:color w:val="000000"/>
                <w:sz w:val="20"/>
                <w:szCs w:val="20"/>
                <w:lang w:eastAsia="sl-SI"/>
              </w:rPr>
              <w:br/>
              <w:t>Viskoznost pri 100°C ASTM D445 3.50 mm²/s</w:t>
            </w:r>
            <w:r w:rsidRPr="00A4285E">
              <w:rPr>
                <w:rFonts w:ascii="Arial" w:eastAsia="Times New Roman" w:hAnsi="Arial" w:cs="Arial"/>
                <w:color w:val="000000"/>
                <w:sz w:val="20"/>
                <w:szCs w:val="20"/>
                <w:lang w:eastAsia="sl-SI"/>
              </w:rPr>
              <w:br/>
              <w:t>pH SAE J1703 8.0</w:t>
            </w:r>
            <w:r w:rsidRPr="00A4285E">
              <w:rPr>
                <w:rFonts w:ascii="Arial" w:eastAsia="Times New Roman" w:hAnsi="Arial" w:cs="Arial"/>
                <w:color w:val="000000"/>
                <w:sz w:val="20"/>
                <w:szCs w:val="20"/>
                <w:lang w:eastAsia="sl-SI"/>
              </w:rPr>
              <w:br/>
            </w:r>
            <w:proofErr w:type="spellStart"/>
            <w:r w:rsidRPr="00A4285E">
              <w:rPr>
                <w:rFonts w:ascii="Arial" w:eastAsia="Times New Roman" w:hAnsi="Arial" w:cs="Arial"/>
                <w:color w:val="000000"/>
                <w:sz w:val="20"/>
                <w:szCs w:val="20"/>
                <w:lang w:eastAsia="sl-SI"/>
              </w:rPr>
              <w:t>Higroskopičnost</w:t>
            </w:r>
            <w:proofErr w:type="spellEnd"/>
            <w:r w:rsidRPr="00A4285E">
              <w:rPr>
                <w:rFonts w:ascii="Arial" w:eastAsia="Times New Roman" w:hAnsi="Arial" w:cs="Arial"/>
                <w:color w:val="000000"/>
                <w:sz w:val="20"/>
                <w:szCs w:val="20"/>
                <w:lang w:eastAsia="sl-SI"/>
              </w:rPr>
              <w:t xml:space="preserve"> % ASTM D1123 0.15</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Zavorno olje </w:t>
            </w:r>
            <w:proofErr w:type="spellStart"/>
            <w:r w:rsidRPr="00A4285E">
              <w:rPr>
                <w:rFonts w:ascii="Arial" w:eastAsia="Times New Roman" w:hAnsi="Arial" w:cs="Arial"/>
                <w:color w:val="000000"/>
                <w:sz w:val="20"/>
                <w:szCs w:val="20"/>
                <w:lang w:eastAsia="sl-SI"/>
              </w:rPr>
              <w:t>Castrol</w:t>
            </w:r>
            <w:proofErr w:type="spellEnd"/>
            <w:r w:rsidRPr="00A4285E">
              <w:rPr>
                <w:rFonts w:ascii="Arial" w:eastAsia="Times New Roman" w:hAnsi="Arial" w:cs="Arial"/>
                <w:color w:val="000000"/>
                <w:sz w:val="20"/>
                <w:szCs w:val="20"/>
                <w:lang w:eastAsia="sl-SI"/>
              </w:rPr>
              <w:t xml:space="preserve"> Brake </w:t>
            </w:r>
            <w:proofErr w:type="spellStart"/>
            <w:r w:rsidRPr="00A4285E">
              <w:rPr>
                <w:rFonts w:ascii="Arial" w:eastAsia="Times New Roman" w:hAnsi="Arial" w:cs="Arial"/>
                <w:color w:val="000000"/>
                <w:sz w:val="20"/>
                <w:szCs w:val="20"/>
                <w:lang w:eastAsia="sl-SI"/>
              </w:rPr>
              <w:t>Fluid</w:t>
            </w:r>
            <w:proofErr w:type="spellEnd"/>
            <w:r w:rsidRPr="00A4285E">
              <w:rPr>
                <w:rFonts w:ascii="Arial" w:eastAsia="Times New Roman" w:hAnsi="Arial" w:cs="Arial"/>
                <w:color w:val="000000"/>
                <w:sz w:val="20"/>
                <w:szCs w:val="20"/>
                <w:lang w:eastAsia="sl-SI"/>
              </w:rPr>
              <w:t xml:space="preserve"> DOT 4 priporočajo proizvajalci vozil:</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xml:space="preserve">Audi, BMW, Fiat, Ford, Mercedes, Mini, Opel, Porsche, Saab, </w:t>
            </w:r>
            <w:proofErr w:type="spellStart"/>
            <w:r w:rsidRPr="00A4285E">
              <w:rPr>
                <w:rFonts w:ascii="Arial" w:eastAsia="Times New Roman" w:hAnsi="Arial" w:cs="Arial"/>
                <w:color w:val="000000"/>
                <w:sz w:val="20"/>
                <w:szCs w:val="20"/>
                <w:lang w:eastAsia="sl-SI"/>
              </w:rPr>
              <w:t>Seat</w:t>
            </w:r>
            <w:proofErr w:type="spellEnd"/>
            <w:r w:rsidRPr="00A4285E">
              <w:rPr>
                <w:rFonts w:ascii="Arial" w:eastAsia="Times New Roman" w:hAnsi="Arial" w:cs="Arial"/>
                <w:color w:val="000000"/>
                <w:sz w:val="20"/>
                <w:szCs w:val="20"/>
                <w:lang w:eastAsia="sl-SI"/>
              </w:rPr>
              <w:t>, Škoda, Smart, VW</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31.</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OLJE HIDRAVLIČNO HYDROLUBRIC HD 46, OLMA  </w:t>
            </w:r>
          </w:p>
        </w:tc>
        <w:tc>
          <w:tcPr>
            <w:tcW w:w="3827"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DIN 51 524/2 HLP</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32.</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Havoline</w:t>
            </w:r>
            <w:proofErr w:type="spellEnd"/>
            <w:r w:rsidRPr="00A4285E">
              <w:rPr>
                <w:rFonts w:ascii="Arial" w:eastAsia="Times New Roman" w:hAnsi="Arial" w:cs="Arial"/>
                <w:sz w:val="20"/>
                <w:szCs w:val="20"/>
                <w:lang w:eastAsia="sl-SI"/>
              </w:rPr>
              <w:t xml:space="preserve"> XLC+B RL04</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proofErr w:type="spellStart"/>
            <w:r w:rsidRPr="00A4285E">
              <w:rPr>
                <w:rFonts w:ascii="Arial" w:eastAsia="Times New Roman" w:hAnsi="Arial" w:cs="Arial"/>
                <w:color w:val="000000"/>
                <w:sz w:val="20"/>
                <w:szCs w:val="20"/>
                <w:lang w:eastAsia="sl-SI"/>
              </w:rPr>
              <w:t>Havoline</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Xtended</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Life</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Antifreeze</w:t>
            </w:r>
            <w:proofErr w:type="spellEnd"/>
            <w:r w:rsidRPr="00A4285E">
              <w:rPr>
                <w:rFonts w:ascii="Arial" w:eastAsia="Times New Roman" w:hAnsi="Arial" w:cs="Arial"/>
                <w:color w:val="000000"/>
                <w:sz w:val="20"/>
                <w:szCs w:val="20"/>
                <w:lang w:eastAsia="sl-SI"/>
              </w:rPr>
              <w:t>/</w:t>
            </w:r>
            <w:proofErr w:type="spellStart"/>
            <w:r w:rsidRPr="00A4285E">
              <w:rPr>
                <w:rFonts w:ascii="Arial" w:eastAsia="Times New Roman" w:hAnsi="Arial" w:cs="Arial"/>
                <w:color w:val="000000"/>
                <w:sz w:val="20"/>
                <w:szCs w:val="20"/>
                <w:lang w:eastAsia="sl-SI"/>
              </w:rPr>
              <w:t>Coolant</w:t>
            </w:r>
            <w:proofErr w:type="spellEnd"/>
            <w:r w:rsidRPr="00A4285E">
              <w:rPr>
                <w:rFonts w:ascii="Arial" w:eastAsia="Times New Roman" w:hAnsi="Arial" w:cs="Arial"/>
                <w:color w:val="000000"/>
                <w:sz w:val="20"/>
                <w:szCs w:val="20"/>
                <w:lang w:eastAsia="sl-SI"/>
              </w:rPr>
              <w:t xml:space="preserve"> ustreza specifikacijam: 1 DEX-COOL je registrirana blagovna znamka General </w:t>
            </w:r>
            <w:proofErr w:type="spellStart"/>
            <w:r w:rsidRPr="00A4285E">
              <w:rPr>
                <w:rFonts w:ascii="Arial" w:eastAsia="Times New Roman" w:hAnsi="Arial" w:cs="Arial"/>
                <w:color w:val="000000"/>
                <w:sz w:val="20"/>
                <w:szCs w:val="20"/>
                <w:lang w:eastAsia="sl-SI"/>
              </w:rPr>
              <w:t>Motors</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Corporation</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Havoline</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Xtended</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Life</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Antifriz</w:t>
            </w:r>
            <w:proofErr w:type="spellEnd"/>
            <w:r w:rsidRPr="00A4285E">
              <w:rPr>
                <w:rFonts w:ascii="Arial" w:eastAsia="Times New Roman" w:hAnsi="Arial" w:cs="Arial"/>
                <w:color w:val="000000"/>
                <w:sz w:val="20"/>
                <w:szCs w:val="20"/>
                <w:lang w:eastAsia="sl-SI"/>
              </w:rPr>
              <w:t>/hladilna tekočina v skladu z ASTM D3306 • Ford WSS-M97B44-D • GM 6277 • MB 325.3 • VW TL 774F</w:t>
            </w: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33.</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Anderol</w:t>
            </w:r>
            <w:proofErr w:type="spellEnd"/>
            <w:r w:rsidRPr="00A4285E">
              <w:rPr>
                <w:rFonts w:ascii="Arial" w:eastAsia="Times New Roman" w:hAnsi="Arial" w:cs="Arial"/>
                <w:sz w:val="20"/>
                <w:szCs w:val="20"/>
                <w:lang w:eastAsia="sl-SI"/>
              </w:rPr>
              <w:t xml:space="preserve"> 3057 M</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 Ustreza specifikacijam: DIN 51506VDL, ISO6743-3L- </w:t>
            </w:r>
            <w:proofErr w:type="spellStart"/>
            <w:r w:rsidRPr="00A4285E">
              <w:rPr>
                <w:rFonts w:ascii="Arial" w:eastAsia="Times New Roman" w:hAnsi="Arial" w:cs="Arial"/>
                <w:color w:val="000000"/>
                <w:sz w:val="20"/>
                <w:szCs w:val="20"/>
                <w:lang w:eastAsia="sl-SI"/>
              </w:rPr>
              <w:t>DAJ,Lastnosti</w:t>
            </w:r>
            <w:proofErr w:type="spellEnd"/>
            <w:r w:rsidRPr="00A4285E">
              <w:rPr>
                <w:rFonts w:ascii="Arial" w:eastAsia="Times New Roman" w:hAnsi="Arial" w:cs="Arial"/>
                <w:color w:val="000000"/>
                <w:sz w:val="20"/>
                <w:szCs w:val="20"/>
                <w:lang w:eastAsia="sl-SI"/>
              </w:rPr>
              <w:t xml:space="preserve">: po metodi ASTM D-2422 ISO VG =57, po metodi ASTM D-445 viskoznost pri 40°C 55,5 </w:t>
            </w:r>
            <w:proofErr w:type="spellStart"/>
            <w:r w:rsidRPr="00A4285E">
              <w:rPr>
                <w:rFonts w:ascii="Arial" w:eastAsia="Times New Roman" w:hAnsi="Arial" w:cs="Arial"/>
                <w:color w:val="000000"/>
                <w:sz w:val="20"/>
                <w:szCs w:val="20"/>
                <w:lang w:eastAsia="sl-SI"/>
              </w:rPr>
              <w:t>cSt</w:t>
            </w:r>
            <w:proofErr w:type="spellEnd"/>
            <w:r w:rsidRPr="00A4285E">
              <w:rPr>
                <w:rFonts w:ascii="Arial" w:eastAsia="Times New Roman" w:hAnsi="Arial" w:cs="Arial"/>
                <w:color w:val="000000"/>
                <w:sz w:val="20"/>
                <w:szCs w:val="20"/>
                <w:lang w:eastAsia="sl-SI"/>
              </w:rPr>
              <w:t xml:space="preserve">, viskoznost pri 100°C 8,5 </w:t>
            </w:r>
            <w:proofErr w:type="spellStart"/>
            <w:r w:rsidRPr="00A4285E">
              <w:rPr>
                <w:rFonts w:ascii="Arial" w:eastAsia="Times New Roman" w:hAnsi="Arial" w:cs="Arial"/>
                <w:color w:val="000000"/>
                <w:sz w:val="20"/>
                <w:szCs w:val="20"/>
                <w:lang w:eastAsia="sl-SI"/>
              </w:rPr>
              <w:t>cSt</w:t>
            </w:r>
            <w:proofErr w:type="spellEnd"/>
            <w:r w:rsidRPr="00A4285E">
              <w:rPr>
                <w:rFonts w:ascii="Arial" w:eastAsia="Times New Roman" w:hAnsi="Arial" w:cs="Arial"/>
                <w:color w:val="000000"/>
                <w:sz w:val="20"/>
                <w:szCs w:val="20"/>
                <w:lang w:eastAsia="sl-SI"/>
              </w:rPr>
              <w:t xml:space="preserve">, viskoznost pri -25°C 7355 </w:t>
            </w:r>
            <w:proofErr w:type="spellStart"/>
            <w:r w:rsidRPr="00A4285E">
              <w:rPr>
                <w:rFonts w:ascii="Arial" w:eastAsia="Times New Roman" w:hAnsi="Arial" w:cs="Arial"/>
                <w:color w:val="000000"/>
                <w:sz w:val="20"/>
                <w:szCs w:val="20"/>
                <w:lang w:eastAsia="sl-SI"/>
              </w:rPr>
              <w:t>cSt</w:t>
            </w:r>
            <w:proofErr w:type="spellEnd"/>
            <w:r w:rsidRPr="00A4285E">
              <w:rPr>
                <w:rFonts w:ascii="Arial" w:eastAsia="Times New Roman" w:hAnsi="Arial" w:cs="Arial"/>
                <w:color w:val="000000"/>
                <w:sz w:val="20"/>
                <w:szCs w:val="20"/>
                <w:lang w:eastAsia="sl-SI"/>
              </w:rPr>
              <w:t>, plamenišče ASTM D-92 pri 266°C.</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sz w:val="20"/>
                <w:szCs w:val="20"/>
                <w:lang w:eastAsia="sl-SI"/>
              </w:rPr>
            </w:pPr>
            <w:r w:rsidRPr="00A4285E">
              <w:rPr>
                <w:rFonts w:ascii="Arial" w:eastAsia="Times New Roman" w:hAnsi="Arial" w:cs="Arial"/>
                <w:sz w:val="20"/>
                <w:szCs w:val="20"/>
                <w:lang w:eastAsia="sl-SI"/>
              </w:rPr>
              <w:t>34.</w:t>
            </w:r>
          </w:p>
        </w:tc>
        <w:tc>
          <w:tcPr>
            <w:tcW w:w="4536"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CONDAT GR 439 G (23KG)</w:t>
            </w:r>
          </w:p>
        </w:tc>
        <w:tc>
          <w:tcPr>
            <w:tcW w:w="382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Biorazgradljiva, DIN standard: KE 0 E-40, Barva: črn, Najvišja temperatura: 80°C, Najnižja temperatura: -45 °C, Razred NLGI: NLGI 0, Razred nevarnosti za vodo: 1 (rahlo nevarno za vodo) Skladen s tehničnimi specifikacijami </w:t>
            </w:r>
            <w:proofErr w:type="spellStart"/>
            <w:r w:rsidRPr="00A4285E">
              <w:rPr>
                <w:rFonts w:ascii="Arial" w:eastAsia="Times New Roman" w:hAnsi="Arial" w:cs="Arial"/>
                <w:color w:val="000000"/>
                <w:sz w:val="20"/>
                <w:szCs w:val="20"/>
                <w:lang w:eastAsia="sl-SI"/>
              </w:rPr>
              <w:t>Alstom</w:t>
            </w:r>
            <w:proofErr w:type="spellEnd"/>
            <w:r w:rsidRPr="00A4285E">
              <w:rPr>
                <w:rFonts w:ascii="Arial" w:eastAsia="Times New Roman" w:hAnsi="Arial" w:cs="Arial"/>
                <w:color w:val="000000"/>
                <w:sz w:val="20"/>
                <w:szCs w:val="20"/>
                <w:lang w:eastAsia="sl-SI"/>
              </w:rPr>
              <w:t>, SNCF, DB, OBB</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Odobreno s strani </w:t>
            </w:r>
            <w:proofErr w:type="spellStart"/>
            <w:r w:rsidRPr="00A4285E">
              <w:rPr>
                <w:rFonts w:ascii="Arial" w:eastAsia="Times New Roman" w:hAnsi="Arial" w:cs="Arial"/>
                <w:color w:val="000000"/>
                <w:sz w:val="20"/>
                <w:szCs w:val="20"/>
                <w:lang w:eastAsia="sl-SI"/>
              </w:rPr>
              <w:t>Rebs</w:t>
            </w:r>
            <w:proofErr w:type="spellEnd"/>
            <w:r w:rsidRPr="00A4285E">
              <w:rPr>
                <w:rFonts w:ascii="Arial" w:eastAsia="Times New Roman" w:hAnsi="Arial" w:cs="Arial"/>
                <w:color w:val="000000"/>
                <w:sz w:val="20"/>
                <w:szCs w:val="20"/>
                <w:lang w:eastAsia="sl-SI"/>
              </w:rPr>
              <w:t xml:space="preserve"> in </w:t>
            </w:r>
            <w:proofErr w:type="spellStart"/>
            <w:r w:rsidRPr="00A4285E">
              <w:rPr>
                <w:rFonts w:ascii="Arial" w:eastAsia="Times New Roman" w:hAnsi="Arial" w:cs="Arial"/>
                <w:color w:val="000000"/>
                <w:sz w:val="20"/>
                <w:szCs w:val="20"/>
                <w:lang w:eastAsia="sl-SI"/>
              </w:rPr>
              <w:t>Bijur</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Delimont</w:t>
            </w:r>
            <w:proofErr w:type="spellEnd"/>
            <w:r w:rsidRPr="00A4285E">
              <w:rPr>
                <w:rFonts w:ascii="Arial" w:eastAsia="Times New Roman" w:hAnsi="Arial" w:cs="Arial"/>
                <w:color w:val="000000"/>
                <w:sz w:val="20"/>
                <w:szCs w:val="20"/>
                <w:lang w:eastAsia="sl-SI"/>
              </w:rPr>
              <w:t xml:space="preserve"> za vgrajene sisteme mazanja</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Biorazgradljivo v skladu z OECD 301</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Zmanjšanje hrupa</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Optimizira dolgo življenjsko dobo opreme.</w:t>
            </w: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6</w:t>
            </w:r>
          </w:p>
        </w:tc>
        <w:tc>
          <w:tcPr>
            <w:tcW w:w="3827"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35.</w:t>
            </w:r>
          </w:p>
        </w:tc>
        <w:tc>
          <w:tcPr>
            <w:tcW w:w="4536" w:type="dxa"/>
            <w:tcBorders>
              <w:top w:val="nil"/>
              <w:left w:val="nil"/>
              <w:bottom w:val="single" w:sz="4"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 xml:space="preserve">Mast </w:t>
            </w:r>
            <w:proofErr w:type="spellStart"/>
            <w:r w:rsidRPr="00A4285E">
              <w:rPr>
                <w:rFonts w:ascii="Arial" w:eastAsia="Times New Roman" w:hAnsi="Arial" w:cs="Arial"/>
                <w:sz w:val="20"/>
                <w:szCs w:val="20"/>
                <w:lang w:eastAsia="sl-SI"/>
              </w:rPr>
              <w:t>Sintono</w:t>
            </w:r>
            <w:proofErr w:type="spellEnd"/>
            <w:r w:rsidRPr="00A4285E">
              <w:rPr>
                <w:rFonts w:ascii="Arial" w:eastAsia="Times New Roman" w:hAnsi="Arial" w:cs="Arial"/>
                <w:sz w:val="20"/>
                <w:szCs w:val="20"/>
                <w:lang w:eastAsia="sl-SI"/>
              </w:rPr>
              <w:t>  Terra SK -RE  DB</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Arial" w:hAnsi="Arial" w:cs="Arial"/>
                <w:color w:val="000000"/>
                <w:sz w:val="20"/>
                <w:szCs w:val="20"/>
                <w:shd w:val="clear" w:color="auto" w:fill="FFFFFF"/>
                <w:lang w:eastAsia="sl-SI"/>
              </w:rPr>
              <w:t xml:space="preserve">Za mazanje; sintetična baza; anorganski zgoščevalec; ne uporablja </w:t>
            </w:r>
            <w:proofErr w:type="spellStart"/>
            <w:r w:rsidRPr="00A4285E">
              <w:rPr>
                <w:rFonts w:ascii="Arial" w:eastAsia="Arial" w:hAnsi="Arial" w:cs="Arial"/>
                <w:color w:val="000000"/>
                <w:sz w:val="20"/>
                <w:szCs w:val="20"/>
                <w:shd w:val="clear" w:color="auto" w:fill="FFFFFF"/>
                <w:lang w:eastAsia="sl-SI"/>
              </w:rPr>
              <w:t>halogenov</w:t>
            </w:r>
            <w:proofErr w:type="spellEnd"/>
            <w:r w:rsidRPr="00A4285E">
              <w:rPr>
                <w:rFonts w:ascii="Arial" w:eastAsia="Arial" w:hAnsi="Arial" w:cs="Arial"/>
                <w:color w:val="000000"/>
                <w:sz w:val="20"/>
                <w:szCs w:val="20"/>
                <w:shd w:val="clear" w:color="auto" w:fill="FFFFFF"/>
                <w:lang w:eastAsia="sl-SI"/>
              </w:rPr>
              <w:t xml:space="preserve"> ali težkih kovin; značilnosti ep; antikorozivna sredstva in sredstva proti obrabi; stopnja  NLGI 000; viskoznost pri 40grc 35cst; točka </w:t>
            </w:r>
            <w:proofErr w:type="spellStart"/>
            <w:r w:rsidRPr="00A4285E">
              <w:rPr>
                <w:rFonts w:ascii="Arial" w:eastAsia="Arial" w:hAnsi="Arial" w:cs="Arial"/>
                <w:color w:val="000000"/>
                <w:sz w:val="20"/>
                <w:szCs w:val="20"/>
                <w:shd w:val="clear" w:color="auto" w:fill="FFFFFF"/>
                <w:lang w:eastAsia="sl-SI"/>
              </w:rPr>
              <w:t>tečenja</w:t>
            </w:r>
            <w:proofErr w:type="spellEnd"/>
            <w:r w:rsidRPr="00A4285E">
              <w:rPr>
                <w:rFonts w:ascii="Arial" w:eastAsia="Arial" w:hAnsi="Arial" w:cs="Arial"/>
                <w:color w:val="000000"/>
                <w:sz w:val="20"/>
                <w:szCs w:val="20"/>
                <w:shd w:val="clear" w:color="auto" w:fill="FFFFFF"/>
                <w:lang w:eastAsia="sl-SI"/>
              </w:rPr>
              <w:t xml:space="preserve"> &lt; -40grc; delovna temperatura od -40 ° c do 120 ° c; neto fizično stanje; temno siva barva.</w:t>
            </w:r>
          </w:p>
          <w:p w:rsidR="00A4285E" w:rsidRPr="00A4285E" w:rsidRDefault="00A4285E" w:rsidP="00A4285E">
            <w:pPr>
              <w:spacing w:after="0" w:line="240" w:lineRule="auto"/>
              <w:rPr>
                <w:rFonts w:ascii="Arial" w:eastAsia="Times New Roman" w:hAnsi="Arial" w:cs="Arial"/>
                <w:color w:val="000000"/>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36.</w:t>
            </w:r>
          </w:p>
        </w:tc>
        <w:tc>
          <w:tcPr>
            <w:tcW w:w="4536"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TERRASOL 150 SWA (20L)</w:t>
            </w:r>
          </w:p>
        </w:tc>
        <w:tc>
          <w:tcPr>
            <w:tcW w:w="382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roofErr w:type="spellStart"/>
            <w:r w:rsidRPr="00A4285E">
              <w:rPr>
                <w:rFonts w:ascii="Arial" w:eastAsia="Times New Roman" w:hAnsi="Arial" w:cs="Arial"/>
                <w:color w:val="000000"/>
                <w:sz w:val="20"/>
                <w:szCs w:val="20"/>
                <w:lang w:eastAsia="sl-SI"/>
              </w:rPr>
              <w:t>Terrasol</w:t>
            </w:r>
            <w:proofErr w:type="spellEnd"/>
            <w:r w:rsidRPr="00A4285E">
              <w:rPr>
                <w:rFonts w:ascii="Arial" w:eastAsia="Times New Roman" w:hAnsi="Arial" w:cs="Arial"/>
                <w:color w:val="000000"/>
                <w:sz w:val="20"/>
                <w:szCs w:val="20"/>
                <w:lang w:eastAsia="sl-SI"/>
              </w:rPr>
              <w:t xml:space="preserve"> SWA 150 je biološko razgradljivo mazivo na osnovi stikal na osnovi </w:t>
            </w:r>
            <w:proofErr w:type="spellStart"/>
            <w:r w:rsidRPr="00A4285E">
              <w:rPr>
                <w:rFonts w:ascii="Arial" w:eastAsia="Times New Roman" w:hAnsi="Arial" w:cs="Arial"/>
                <w:color w:val="000000"/>
                <w:sz w:val="20"/>
                <w:szCs w:val="20"/>
                <w:lang w:eastAsia="sl-SI"/>
              </w:rPr>
              <w:t>estrskega</w:t>
            </w:r>
            <w:proofErr w:type="spellEnd"/>
            <w:r w:rsidRPr="00A4285E">
              <w:rPr>
                <w:rFonts w:ascii="Arial" w:eastAsia="Times New Roman" w:hAnsi="Arial" w:cs="Arial"/>
                <w:color w:val="000000"/>
                <w:sz w:val="20"/>
                <w:szCs w:val="20"/>
                <w:lang w:eastAsia="sl-SI"/>
              </w:rPr>
              <w:t xml:space="preserve"> olja z vsebnostjo trdnih snovi . Ne pušča ostankov in zagotavlja optimalno vlaženje površine, tudi po daljši </w:t>
            </w:r>
            <w:proofErr w:type="spellStart"/>
            <w:r w:rsidRPr="00A4285E">
              <w:rPr>
                <w:rFonts w:ascii="Arial" w:eastAsia="Times New Roman" w:hAnsi="Arial" w:cs="Arial"/>
                <w:color w:val="000000"/>
                <w:sz w:val="20"/>
                <w:szCs w:val="20"/>
                <w:lang w:eastAsia="sl-SI"/>
              </w:rPr>
              <w:t>uporabi.Temperaturno</w:t>
            </w:r>
            <w:proofErr w:type="spellEnd"/>
            <w:r w:rsidRPr="00A4285E">
              <w:rPr>
                <w:rFonts w:ascii="Arial" w:eastAsia="Times New Roman" w:hAnsi="Arial" w:cs="Arial"/>
                <w:color w:val="000000"/>
                <w:sz w:val="20"/>
                <w:szCs w:val="20"/>
                <w:lang w:eastAsia="sl-SI"/>
              </w:rPr>
              <w:t xml:space="preserve"> območje </w:t>
            </w:r>
            <w:r w:rsidRPr="00A4285E">
              <w:rPr>
                <w:rFonts w:ascii="Arial" w:eastAsia="Arial" w:hAnsi="Arial" w:cs="Arial"/>
                <w:sz w:val="20"/>
                <w:szCs w:val="20"/>
                <w:lang w:eastAsia="sl-SI"/>
              </w:rPr>
              <w:t xml:space="preserve">-20 °C up to +140 °C, </w:t>
            </w:r>
            <w:proofErr w:type="spellStart"/>
            <w:r w:rsidRPr="00A4285E">
              <w:rPr>
                <w:rFonts w:ascii="Arial" w:eastAsia="Arial" w:hAnsi="Arial" w:cs="Arial"/>
                <w:sz w:val="20"/>
                <w:szCs w:val="20"/>
                <w:lang w:eastAsia="sl-SI"/>
              </w:rPr>
              <w:t>kapljišče</w:t>
            </w:r>
            <w:proofErr w:type="spellEnd"/>
            <w:r w:rsidRPr="00A4285E">
              <w:rPr>
                <w:rFonts w:ascii="Arial" w:eastAsia="Arial" w:hAnsi="Arial" w:cs="Arial"/>
                <w:sz w:val="20"/>
                <w:szCs w:val="20"/>
                <w:lang w:eastAsia="sl-SI"/>
              </w:rPr>
              <w:t xml:space="preserve"> DIN 2176 &gt;250, vodoodpornost DIN 51807T1 1-90. </w:t>
            </w:r>
          </w:p>
        </w:tc>
        <w:tc>
          <w:tcPr>
            <w:tcW w:w="4111" w:type="dxa"/>
            <w:tcBorders>
              <w:top w:val="nil"/>
              <w:left w:val="nil"/>
              <w:bottom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A4285E" w:rsidRPr="00A4285E" w:rsidRDefault="00A4285E" w:rsidP="00A4285E">
            <w:pPr>
              <w:spacing w:after="0" w:line="240" w:lineRule="auto"/>
              <w:rPr>
                <w:rFonts w:ascii="Arial" w:eastAsia="Times New Roman" w:hAnsi="Arial" w:cs="Arial"/>
                <w:b/>
                <w:bCs/>
                <w:color w:val="000000"/>
                <w:sz w:val="20"/>
                <w:szCs w:val="20"/>
                <w:lang w:eastAsia="sl-SI"/>
              </w:rPr>
            </w:pPr>
            <w:r w:rsidRPr="00A4285E">
              <w:rPr>
                <w:rFonts w:ascii="Arial" w:eastAsia="Times New Roman" w:hAnsi="Arial" w:cs="Arial"/>
                <w:b/>
                <w:bCs/>
                <w:color w:val="000000"/>
                <w:sz w:val="20"/>
                <w:szCs w:val="20"/>
                <w:lang w:eastAsia="sl-SI"/>
              </w:rPr>
              <w:t>Sklop 7</w:t>
            </w:r>
          </w:p>
        </w:tc>
        <w:tc>
          <w:tcPr>
            <w:tcW w:w="3827" w:type="dxa"/>
            <w:tcBorders>
              <w:top w:val="nil"/>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37.</w:t>
            </w:r>
          </w:p>
        </w:tc>
        <w:tc>
          <w:tcPr>
            <w:tcW w:w="4536" w:type="dxa"/>
            <w:tcBorders>
              <w:top w:val="nil"/>
              <w:left w:val="nil"/>
              <w:bottom w:val="single" w:sz="4" w:space="0" w:color="auto"/>
              <w:right w:val="single" w:sz="4" w:space="0" w:color="auto"/>
            </w:tcBorders>
            <w:shd w:val="clear" w:color="auto" w:fill="auto"/>
            <w:noWrap/>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OLJE MOTORNO CHEVRON DELO 1000 MARINE 40</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Arial" w:hAnsi="Arial" w:cs="Arial"/>
                <w:sz w:val="20"/>
                <w:szCs w:val="20"/>
                <w:lang w:eastAsia="sl-SI"/>
              </w:rPr>
              <w:t xml:space="preserve">Uporaba za dizel motorje, sestava visokokakovostno bazno olje, </w:t>
            </w:r>
            <w:proofErr w:type="spellStart"/>
            <w:r w:rsidRPr="00A4285E">
              <w:rPr>
                <w:rFonts w:ascii="Arial" w:eastAsia="Arial" w:hAnsi="Arial" w:cs="Arial"/>
                <w:sz w:val="20"/>
                <w:szCs w:val="20"/>
                <w:lang w:eastAsia="sl-SI"/>
              </w:rPr>
              <w:t>disperzanti</w:t>
            </w:r>
            <w:proofErr w:type="spellEnd"/>
            <w:r w:rsidRPr="00A4285E">
              <w:rPr>
                <w:rFonts w:ascii="Arial" w:eastAsia="Arial" w:hAnsi="Arial" w:cs="Arial"/>
                <w:sz w:val="20"/>
                <w:szCs w:val="20"/>
                <w:lang w:eastAsia="sl-SI"/>
              </w:rPr>
              <w:t xml:space="preserve">, detergenti, antioksidant, </w:t>
            </w:r>
            <w:proofErr w:type="spellStart"/>
            <w:r w:rsidRPr="00A4285E">
              <w:rPr>
                <w:rFonts w:ascii="Arial" w:eastAsia="Arial" w:hAnsi="Arial" w:cs="Arial"/>
                <w:sz w:val="20"/>
                <w:szCs w:val="20"/>
                <w:lang w:eastAsia="sl-SI"/>
              </w:rPr>
              <w:t>antivear</w:t>
            </w:r>
            <w:proofErr w:type="spellEnd"/>
            <w:r w:rsidRPr="00A4285E">
              <w:rPr>
                <w:rFonts w:ascii="Arial" w:eastAsia="Arial" w:hAnsi="Arial" w:cs="Arial"/>
                <w:sz w:val="20"/>
                <w:szCs w:val="20"/>
                <w:lang w:eastAsia="sl-SI"/>
              </w:rPr>
              <w:t xml:space="preserve">, aditivi. Alkalnost olja je 12. Detergenti in </w:t>
            </w:r>
            <w:proofErr w:type="spellStart"/>
            <w:r w:rsidRPr="00A4285E">
              <w:rPr>
                <w:rFonts w:ascii="Arial" w:eastAsia="Arial" w:hAnsi="Arial" w:cs="Arial"/>
                <w:sz w:val="20"/>
                <w:szCs w:val="20"/>
                <w:lang w:eastAsia="sl-SI"/>
              </w:rPr>
              <w:t>disperzanti</w:t>
            </w:r>
            <w:proofErr w:type="spellEnd"/>
            <w:r w:rsidRPr="00A4285E">
              <w:rPr>
                <w:rFonts w:ascii="Arial" w:eastAsia="Arial" w:hAnsi="Arial" w:cs="Arial"/>
                <w:sz w:val="20"/>
                <w:szCs w:val="20"/>
                <w:lang w:eastAsia="sl-SI"/>
              </w:rPr>
              <w:t xml:space="preserve"> čistijo karter in batne obročke. Dober nadzor viskoznosti pri visokih temperaturah. Ni občutljiv na vodo, voda se centrifugira brez izgube aditivov. Olje je primerno tudi za goriva z vsebnostjo </w:t>
            </w:r>
            <w:r w:rsidRPr="00A4285E">
              <w:rPr>
                <w:rFonts w:ascii="Arial" w:eastAsia="Arial" w:hAnsi="Arial" w:cs="Arial"/>
                <w:sz w:val="20"/>
                <w:szCs w:val="20"/>
                <w:lang w:eastAsia="sl-SI"/>
              </w:rPr>
              <w:lastRenderedPageBreak/>
              <w:t xml:space="preserve">žvepla do 1,5%. Priporočljivo olje za zračne </w:t>
            </w:r>
            <w:proofErr w:type="spellStart"/>
            <w:r w:rsidRPr="00A4285E">
              <w:rPr>
                <w:rFonts w:ascii="Arial" w:eastAsia="Arial" w:hAnsi="Arial" w:cs="Arial"/>
                <w:sz w:val="20"/>
                <w:szCs w:val="20"/>
                <w:lang w:eastAsia="sl-SI"/>
              </w:rPr>
              <w:t>kompresorje.FZG</w:t>
            </w:r>
            <w:proofErr w:type="spellEnd"/>
            <w:r w:rsidRPr="00A4285E">
              <w:rPr>
                <w:rFonts w:ascii="Arial" w:eastAsia="Arial" w:hAnsi="Arial" w:cs="Arial"/>
                <w:sz w:val="20"/>
                <w:szCs w:val="20"/>
                <w:lang w:eastAsia="sl-SI"/>
              </w:rPr>
              <w:t xml:space="preserve">(A/8, 3/90) test stopnja 11. FZG vrednost EP/odpornost proti obrabi.  Ustreza API kategoriji CF za srednje hitrosti vrtenja </w:t>
            </w:r>
            <w:proofErr w:type="spellStart"/>
            <w:r w:rsidRPr="00A4285E">
              <w:rPr>
                <w:rFonts w:ascii="Arial" w:eastAsia="Arial" w:hAnsi="Arial" w:cs="Arial"/>
                <w:sz w:val="20"/>
                <w:szCs w:val="20"/>
                <w:lang w:eastAsia="sl-SI"/>
              </w:rPr>
              <w:t>DM.Vsebnost</w:t>
            </w:r>
            <w:proofErr w:type="spellEnd"/>
            <w:r w:rsidRPr="00A4285E">
              <w:rPr>
                <w:rFonts w:ascii="Arial" w:eastAsia="Arial" w:hAnsi="Arial" w:cs="Arial"/>
                <w:sz w:val="20"/>
                <w:szCs w:val="20"/>
                <w:lang w:eastAsia="sl-SI"/>
              </w:rPr>
              <w:t xml:space="preserve"> pepela 1,67%. Bazno število 12,0 po ASTM DS896, </w:t>
            </w:r>
            <w:proofErr w:type="spellStart"/>
            <w:r w:rsidRPr="00A4285E">
              <w:rPr>
                <w:rFonts w:ascii="Arial" w:eastAsia="Arial" w:hAnsi="Arial" w:cs="Arial"/>
                <w:sz w:val="20"/>
                <w:szCs w:val="20"/>
                <w:lang w:eastAsia="sl-SI"/>
              </w:rPr>
              <w:t>fosfor,P</w:t>
            </w:r>
            <w:proofErr w:type="spellEnd"/>
            <w:r w:rsidRPr="00A4285E">
              <w:rPr>
                <w:rFonts w:ascii="Arial" w:eastAsia="Arial" w:hAnsi="Arial" w:cs="Arial"/>
                <w:sz w:val="20"/>
                <w:szCs w:val="20"/>
                <w:lang w:eastAsia="sl-SI"/>
              </w:rPr>
              <w:t xml:space="preserve"> 0,046%, cink, ZN 0,0560%. Viskoznost 40° C 145cSt, Viskoznost 100° C 14,4 </w:t>
            </w:r>
            <w:proofErr w:type="spellStart"/>
            <w:r w:rsidRPr="00A4285E">
              <w:rPr>
                <w:rFonts w:ascii="Arial" w:eastAsia="Arial" w:hAnsi="Arial" w:cs="Arial"/>
                <w:sz w:val="20"/>
                <w:szCs w:val="20"/>
                <w:lang w:eastAsia="sl-SI"/>
              </w:rPr>
              <w:t>cSt</w:t>
            </w:r>
            <w:proofErr w:type="spellEnd"/>
            <w:r w:rsidRPr="00A4285E">
              <w:rPr>
                <w:rFonts w:ascii="Arial" w:eastAsia="Arial" w:hAnsi="Arial" w:cs="Arial"/>
                <w:sz w:val="20"/>
                <w:szCs w:val="20"/>
                <w:lang w:eastAsia="sl-SI"/>
              </w:rPr>
              <w:t>, Plamenišče 245 °C, TBN 12.</w:t>
            </w:r>
          </w:p>
          <w:p w:rsidR="00A4285E" w:rsidRPr="00A4285E" w:rsidRDefault="00A4285E" w:rsidP="00A4285E">
            <w:pPr>
              <w:spacing w:after="0" w:line="240" w:lineRule="auto"/>
              <w:rPr>
                <w:rFonts w:ascii="Arial" w:eastAsia="Times New Roman" w:hAnsi="Arial" w:cs="Arial"/>
                <w:sz w:val="20"/>
                <w:szCs w:val="20"/>
                <w:lang w:eastAsia="sl-SI"/>
              </w:rPr>
            </w:pP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r w:rsidR="00A4285E" w:rsidRPr="00A4285E" w:rsidTr="00A4285E">
        <w:trPr>
          <w:trHeight w:val="30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38.</w:t>
            </w:r>
          </w:p>
        </w:tc>
        <w:tc>
          <w:tcPr>
            <w:tcW w:w="4536" w:type="dxa"/>
            <w:tcBorders>
              <w:top w:val="nil"/>
              <w:left w:val="nil"/>
              <w:bottom w:val="single" w:sz="4" w:space="0" w:color="auto"/>
              <w:right w:val="single" w:sz="4" w:space="0" w:color="auto"/>
            </w:tcBorders>
            <w:shd w:val="clear" w:color="000000" w:fill="FFFFFF"/>
            <w:vAlign w:val="center"/>
            <w:hideMark/>
          </w:tcPr>
          <w:p w:rsidR="00A4285E" w:rsidRPr="00A4285E" w:rsidRDefault="00A4285E" w:rsidP="00A4285E">
            <w:pPr>
              <w:spacing w:after="0" w:line="240" w:lineRule="auto"/>
              <w:rPr>
                <w:rFonts w:ascii="Arial" w:eastAsia="Times New Roman" w:hAnsi="Arial" w:cs="Arial"/>
                <w:sz w:val="20"/>
                <w:szCs w:val="20"/>
                <w:lang w:eastAsia="sl-SI"/>
              </w:rPr>
            </w:pPr>
            <w:r w:rsidRPr="00A4285E">
              <w:rPr>
                <w:rFonts w:ascii="Arial" w:eastAsia="Times New Roman" w:hAnsi="Arial" w:cs="Arial"/>
                <w:sz w:val="20"/>
                <w:szCs w:val="20"/>
                <w:lang w:eastAsia="sl-SI"/>
              </w:rPr>
              <w:t>TEXACO TMGL (CHEVRON)</w:t>
            </w:r>
          </w:p>
        </w:tc>
        <w:tc>
          <w:tcPr>
            <w:tcW w:w="3827"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Uporaba za mazanje  pogonskih zobnikov v karterjih </w:t>
            </w:r>
            <w:proofErr w:type="spellStart"/>
            <w:r w:rsidRPr="00A4285E">
              <w:rPr>
                <w:rFonts w:ascii="Arial" w:eastAsia="Times New Roman" w:hAnsi="Arial" w:cs="Arial"/>
                <w:color w:val="000000"/>
                <w:sz w:val="20"/>
                <w:szCs w:val="20"/>
                <w:lang w:eastAsia="sl-SI"/>
              </w:rPr>
              <w:t>vm</w:t>
            </w:r>
            <w:proofErr w:type="spellEnd"/>
            <w:r w:rsidRPr="00A4285E">
              <w:rPr>
                <w:rFonts w:ascii="Arial" w:eastAsia="Times New Roman" w:hAnsi="Arial" w:cs="Arial"/>
                <w:color w:val="000000"/>
                <w:sz w:val="20"/>
                <w:szCs w:val="20"/>
                <w:lang w:eastAsia="sl-SI"/>
              </w:rPr>
              <w:t>.. Gosta litijeva mast vsebuje  visoko  viskozno olje, fosfatni aditivi  za ekstremne tlake, razvit za lokomotive predvsem za delovanje pri nizkih temperaturah.</w:t>
            </w:r>
            <w:r w:rsidRPr="00A4285E">
              <w:rPr>
                <w:rFonts w:ascii="Arial" w:eastAsia="Arial" w:hAnsi="Arial" w:cs="Arial"/>
                <w:sz w:val="20"/>
                <w:szCs w:val="20"/>
                <w:lang w:eastAsia="sl-SI"/>
              </w:rPr>
              <w:t xml:space="preserve"> </w:t>
            </w:r>
            <w:r w:rsidRPr="00A4285E">
              <w:rPr>
                <w:rFonts w:ascii="Arial" w:eastAsia="Times New Roman" w:hAnsi="Arial" w:cs="Arial"/>
                <w:color w:val="000000"/>
                <w:sz w:val="20"/>
                <w:szCs w:val="20"/>
                <w:lang w:eastAsia="sl-SI"/>
              </w:rPr>
              <w:t xml:space="preserve">Viskoznost 100° C 425 </w:t>
            </w:r>
            <w:proofErr w:type="spellStart"/>
            <w:r w:rsidRPr="00A4285E">
              <w:rPr>
                <w:rFonts w:ascii="Arial" w:eastAsia="Times New Roman" w:hAnsi="Arial" w:cs="Arial"/>
                <w:color w:val="000000"/>
                <w:sz w:val="20"/>
                <w:szCs w:val="20"/>
                <w:lang w:eastAsia="sl-SI"/>
              </w:rPr>
              <w:t>cSt</w:t>
            </w:r>
            <w:proofErr w:type="spellEnd"/>
            <w:r w:rsidRPr="00A4285E">
              <w:rPr>
                <w:rFonts w:ascii="Arial" w:eastAsia="Times New Roman" w:hAnsi="Arial" w:cs="Arial"/>
                <w:color w:val="000000"/>
                <w:sz w:val="20"/>
                <w:szCs w:val="20"/>
                <w:lang w:eastAsia="sl-SI"/>
              </w:rPr>
              <w:t>,</w:t>
            </w:r>
            <w:r w:rsidRPr="00A4285E">
              <w:rPr>
                <w:rFonts w:ascii="Arial" w:eastAsia="Arial" w:hAnsi="Arial" w:cs="Arial"/>
                <w:sz w:val="20"/>
                <w:szCs w:val="20"/>
                <w:lang w:eastAsia="sl-SI"/>
              </w:rPr>
              <w:t xml:space="preserve"> </w:t>
            </w:r>
            <w:r w:rsidRPr="00A4285E">
              <w:rPr>
                <w:rFonts w:ascii="Arial" w:eastAsia="Times New Roman" w:hAnsi="Arial" w:cs="Arial"/>
                <w:color w:val="000000"/>
                <w:sz w:val="20"/>
                <w:szCs w:val="20"/>
                <w:lang w:eastAsia="sl-SI"/>
              </w:rPr>
              <w:t>Gradacija viskoznosti ISO/SAE gostota%1,5,</w:t>
            </w:r>
          </w:p>
        </w:tc>
        <w:tc>
          <w:tcPr>
            <w:tcW w:w="4111" w:type="dxa"/>
            <w:tcBorders>
              <w:top w:val="nil"/>
              <w:left w:val="nil"/>
              <w:bottom w:val="single" w:sz="4"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w:t>
            </w:r>
          </w:p>
        </w:tc>
      </w:tr>
      <w:tr w:rsidR="00A4285E" w:rsidRPr="00A4285E" w:rsidTr="00A4285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A4285E" w:rsidRPr="00A4285E" w:rsidRDefault="00A4285E" w:rsidP="00A4285E">
            <w:pPr>
              <w:spacing w:after="0" w:line="240" w:lineRule="auto"/>
              <w:jc w:val="center"/>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39.</w:t>
            </w:r>
          </w:p>
        </w:tc>
        <w:tc>
          <w:tcPr>
            <w:tcW w:w="4536" w:type="dxa"/>
            <w:tcBorders>
              <w:top w:val="nil"/>
              <w:left w:val="nil"/>
              <w:bottom w:val="single" w:sz="8" w:space="0" w:color="auto"/>
              <w:right w:val="single" w:sz="4" w:space="0" w:color="auto"/>
            </w:tcBorders>
            <w:shd w:val="clear" w:color="auto" w:fill="auto"/>
            <w:vAlign w:val="center"/>
            <w:hideMark/>
          </w:tcPr>
          <w:p w:rsidR="00A4285E" w:rsidRPr="00A4285E" w:rsidRDefault="00A4285E" w:rsidP="00A4285E">
            <w:pPr>
              <w:spacing w:after="0" w:line="240" w:lineRule="auto"/>
              <w:rPr>
                <w:rFonts w:ascii="Arial" w:eastAsia="Times New Roman" w:hAnsi="Arial" w:cs="Arial"/>
                <w:sz w:val="20"/>
                <w:szCs w:val="20"/>
                <w:lang w:eastAsia="sl-SI"/>
              </w:rPr>
            </w:pPr>
            <w:proofErr w:type="spellStart"/>
            <w:r w:rsidRPr="00A4285E">
              <w:rPr>
                <w:rFonts w:ascii="Arial" w:eastAsia="Times New Roman" w:hAnsi="Arial" w:cs="Arial"/>
                <w:sz w:val="20"/>
                <w:szCs w:val="20"/>
                <w:lang w:eastAsia="sl-SI"/>
              </w:rPr>
              <w:t>Mobil</w:t>
            </w:r>
            <w:proofErr w:type="spellEnd"/>
            <w:r w:rsidRPr="00A4285E">
              <w:rPr>
                <w:rFonts w:ascii="Arial" w:eastAsia="Times New Roman" w:hAnsi="Arial" w:cs="Arial"/>
                <w:sz w:val="20"/>
                <w:szCs w:val="20"/>
                <w:lang w:eastAsia="sl-SI"/>
              </w:rPr>
              <w:t xml:space="preserve"> SHC GEAR 6800 (196 kg)</w:t>
            </w:r>
          </w:p>
        </w:tc>
        <w:tc>
          <w:tcPr>
            <w:tcW w:w="3827" w:type="dxa"/>
            <w:tcBorders>
              <w:top w:val="nil"/>
              <w:left w:val="nil"/>
              <w:bottom w:val="single" w:sz="8" w:space="0" w:color="auto"/>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Mazivo </w:t>
            </w:r>
            <w:proofErr w:type="spellStart"/>
            <w:r w:rsidRPr="00A4285E">
              <w:rPr>
                <w:rFonts w:ascii="Arial" w:eastAsia="Times New Roman" w:hAnsi="Arial" w:cs="Arial"/>
                <w:color w:val="000000"/>
                <w:sz w:val="20"/>
                <w:szCs w:val="20"/>
                <w:lang w:eastAsia="sl-SI"/>
              </w:rPr>
              <w:t>Mobil</w:t>
            </w:r>
            <w:proofErr w:type="spellEnd"/>
            <w:r w:rsidRPr="00A4285E">
              <w:rPr>
                <w:rFonts w:ascii="Arial" w:eastAsia="Times New Roman" w:hAnsi="Arial" w:cs="Arial"/>
                <w:color w:val="000000"/>
                <w:sz w:val="20"/>
                <w:szCs w:val="20"/>
                <w:lang w:eastAsia="sl-SI"/>
              </w:rPr>
              <w:t xml:space="preserve"> SHC 6800 vrhunsko zmogljivo olja za težke menjalnike, zasnovana predvsem za vse vrste zaprtih zobnikov, kot tudi za drsne in kotalne ležaje. Zasnovano, da nudijo izjemno zaščito opreme, življenjske dobe olja in delovanja brez težav, kar omogoča večjo produktivnost strojev. Ta znanstveno zasnovana sintetična maziva so oblikovana iz sintetičnih osnovnih tekočin, ki imajo izjemne oksidacijske in toplotne </w:t>
            </w:r>
            <w:proofErr w:type="spellStart"/>
            <w:r w:rsidRPr="00A4285E">
              <w:rPr>
                <w:rFonts w:ascii="Arial" w:eastAsia="Times New Roman" w:hAnsi="Arial" w:cs="Arial"/>
                <w:color w:val="000000"/>
                <w:sz w:val="20"/>
                <w:szCs w:val="20"/>
                <w:lang w:eastAsia="sl-SI"/>
              </w:rPr>
              <w:t>lastnosti.Lastnosti</w:t>
            </w:r>
            <w:proofErr w:type="spellEnd"/>
            <w:r w:rsidRPr="00A4285E">
              <w:rPr>
                <w:rFonts w:ascii="Arial" w:eastAsia="Times New Roman" w:hAnsi="Arial" w:cs="Arial"/>
                <w:color w:val="000000"/>
                <w:sz w:val="20"/>
                <w:szCs w:val="20"/>
                <w:lang w:eastAsia="sl-SI"/>
              </w:rPr>
              <w:t xml:space="preserve">: Korozija bakra traku, 3 h, 100 C, ocena, ASTM D130 je 1B, Gostota pri 15,6 C, kg/l, </w:t>
            </w:r>
            <w:r w:rsidRPr="00A4285E">
              <w:rPr>
                <w:rFonts w:ascii="Arial" w:eastAsia="Times New Roman" w:hAnsi="Arial" w:cs="Arial"/>
                <w:color w:val="000000"/>
                <w:sz w:val="20"/>
                <w:szCs w:val="20"/>
                <w:lang w:eastAsia="sl-SI"/>
              </w:rPr>
              <w:lastRenderedPageBreak/>
              <w:t xml:space="preserve">ASTM D1298 je 0,9, FZG trenje, </w:t>
            </w:r>
            <w:proofErr w:type="spellStart"/>
            <w:r w:rsidRPr="00A4285E">
              <w:rPr>
                <w:rFonts w:ascii="Arial" w:eastAsia="Times New Roman" w:hAnsi="Arial" w:cs="Arial"/>
                <w:color w:val="000000"/>
                <w:sz w:val="20"/>
                <w:szCs w:val="20"/>
                <w:lang w:eastAsia="sl-SI"/>
              </w:rPr>
              <w:t>Fail</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Load</w:t>
            </w:r>
            <w:proofErr w:type="spellEnd"/>
            <w:r w:rsidRPr="00A4285E">
              <w:rPr>
                <w:rFonts w:ascii="Arial" w:eastAsia="Times New Roman" w:hAnsi="Arial" w:cs="Arial"/>
                <w:color w:val="000000"/>
                <w:sz w:val="20"/>
                <w:szCs w:val="20"/>
                <w:lang w:eastAsia="sl-SI"/>
              </w:rPr>
              <w:t xml:space="preserve"> </w:t>
            </w:r>
            <w:proofErr w:type="spellStart"/>
            <w:r w:rsidRPr="00A4285E">
              <w:rPr>
                <w:rFonts w:ascii="Arial" w:eastAsia="Times New Roman" w:hAnsi="Arial" w:cs="Arial"/>
                <w:color w:val="000000"/>
                <w:sz w:val="20"/>
                <w:szCs w:val="20"/>
                <w:lang w:eastAsia="sl-SI"/>
              </w:rPr>
              <w:t>Stage</w:t>
            </w:r>
            <w:proofErr w:type="spellEnd"/>
            <w:r w:rsidRPr="00A4285E">
              <w:rPr>
                <w:rFonts w:ascii="Arial" w:eastAsia="Times New Roman" w:hAnsi="Arial" w:cs="Arial"/>
                <w:color w:val="000000"/>
                <w:sz w:val="20"/>
                <w:szCs w:val="20"/>
                <w:lang w:eastAsia="sl-SI"/>
              </w:rPr>
              <w:t>, A/8.3/90, ISO 14635-1 (mod) 13+,</w:t>
            </w:r>
          </w:p>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t xml:space="preserve">Plamenišče, Cleveland Open </w:t>
            </w:r>
            <w:proofErr w:type="spellStart"/>
            <w:r w:rsidRPr="00A4285E">
              <w:rPr>
                <w:rFonts w:ascii="Arial" w:eastAsia="Times New Roman" w:hAnsi="Arial" w:cs="Arial"/>
                <w:color w:val="000000"/>
                <w:sz w:val="20"/>
                <w:szCs w:val="20"/>
                <w:lang w:eastAsia="sl-SI"/>
              </w:rPr>
              <w:t>Cup</w:t>
            </w:r>
            <w:proofErr w:type="spellEnd"/>
            <w:r w:rsidRPr="00A4285E">
              <w:rPr>
                <w:rFonts w:ascii="Arial" w:eastAsia="Times New Roman" w:hAnsi="Arial" w:cs="Arial"/>
                <w:color w:val="000000"/>
                <w:sz w:val="20"/>
                <w:szCs w:val="20"/>
                <w:lang w:eastAsia="sl-SI"/>
              </w:rPr>
              <w:t xml:space="preserve">, °C, ASTM D92 je 230° C, </w:t>
            </w:r>
            <w:proofErr w:type="spellStart"/>
            <w:r w:rsidRPr="00A4285E">
              <w:rPr>
                <w:rFonts w:ascii="Arial" w:eastAsia="Times New Roman" w:hAnsi="Arial" w:cs="Arial"/>
                <w:color w:val="000000"/>
                <w:sz w:val="20"/>
                <w:szCs w:val="20"/>
                <w:lang w:eastAsia="sl-SI"/>
              </w:rPr>
              <w:t>Kinematična</w:t>
            </w:r>
            <w:proofErr w:type="spellEnd"/>
            <w:r w:rsidRPr="00A4285E">
              <w:rPr>
                <w:rFonts w:ascii="Arial" w:eastAsia="Times New Roman" w:hAnsi="Arial" w:cs="Arial"/>
                <w:color w:val="000000"/>
                <w:sz w:val="20"/>
                <w:szCs w:val="20"/>
                <w:lang w:eastAsia="sl-SI"/>
              </w:rPr>
              <w:t xml:space="preserve"> viskoznost pri 100° C, mm2/s, ASTM D445 je 365, Indeks viskoznosti, ASTM D2270 je 180.</w:t>
            </w:r>
          </w:p>
          <w:p w:rsidR="00A4285E" w:rsidRPr="00A4285E" w:rsidRDefault="00A4285E" w:rsidP="00A4285E">
            <w:pPr>
              <w:spacing w:after="0" w:line="240" w:lineRule="auto"/>
              <w:rPr>
                <w:rFonts w:ascii="Arial" w:eastAsia="Times New Roman" w:hAnsi="Arial" w:cs="Arial"/>
                <w:color w:val="000000"/>
                <w:sz w:val="20"/>
                <w:szCs w:val="20"/>
                <w:lang w:eastAsia="sl-SI"/>
              </w:rPr>
            </w:pPr>
          </w:p>
        </w:tc>
        <w:tc>
          <w:tcPr>
            <w:tcW w:w="4111" w:type="dxa"/>
            <w:tcBorders>
              <w:top w:val="nil"/>
              <w:left w:val="nil"/>
              <w:bottom w:val="nil"/>
              <w:right w:val="single" w:sz="4" w:space="0" w:color="auto"/>
            </w:tcBorders>
            <w:shd w:val="clear" w:color="auto" w:fill="auto"/>
            <w:noWrap/>
            <w:vAlign w:val="bottom"/>
            <w:hideMark/>
          </w:tcPr>
          <w:p w:rsidR="00A4285E" w:rsidRPr="00A4285E" w:rsidRDefault="00A4285E" w:rsidP="00A4285E">
            <w:pPr>
              <w:spacing w:after="0" w:line="240" w:lineRule="auto"/>
              <w:rPr>
                <w:rFonts w:ascii="Arial" w:eastAsia="Times New Roman" w:hAnsi="Arial" w:cs="Arial"/>
                <w:color w:val="000000"/>
                <w:sz w:val="20"/>
                <w:szCs w:val="20"/>
                <w:lang w:eastAsia="sl-SI"/>
              </w:rPr>
            </w:pPr>
            <w:r w:rsidRPr="00A4285E">
              <w:rPr>
                <w:rFonts w:ascii="Arial" w:eastAsia="Times New Roman" w:hAnsi="Arial" w:cs="Arial"/>
                <w:color w:val="000000"/>
                <w:sz w:val="20"/>
                <w:szCs w:val="20"/>
                <w:lang w:eastAsia="sl-SI"/>
              </w:rPr>
              <w:lastRenderedPageBreak/>
              <w:t> </w:t>
            </w:r>
          </w:p>
        </w:tc>
      </w:tr>
    </w:tbl>
    <w:p w:rsidR="00A4285E" w:rsidRPr="00A4285E" w:rsidRDefault="00A4285E" w:rsidP="00A4285E">
      <w:pPr>
        <w:spacing w:after="0" w:line="240" w:lineRule="auto"/>
        <w:jc w:val="both"/>
        <w:rPr>
          <w:rFonts w:ascii="Arial" w:eastAsia="Times New Roman" w:hAnsi="Arial" w:cs="Arial"/>
          <w:b/>
          <w:noProof/>
          <w:sz w:val="20"/>
          <w:szCs w:val="20"/>
          <w:lang w:eastAsia="sl-SI"/>
        </w:rPr>
      </w:pPr>
    </w:p>
    <w:p w:rsidR="00A4285E" w:rsidRPr="00A4285E" w:rsidRDefault="00A4285E" w:rsidP="00A4285E">
      <w:pPr>
        <w:spacing w:after="0" w:line="240" w:lineRule="auto"/>
        <w:jc w:val="both"/>
        <w:rPr>
          <w:rFonts w:ascii="Arial" w:eastAsia="Times New Roman" w:hAnsi="Arial" w:cs="Arial"/>
          <w:b/>
          <w:noProof/>
          <w:sz w:val="20"/>
          <w:szCs w:val="20"/>
          <w:lang w:eastAsia="sl-SI"/>
        </w:rPr>
      </w:pPr>
      <w:r w:rsidRPr="00A4285E">
        <w:rPr>
          <w:rFonts w:ascii="Arial" w:eastAsia="Times New Roman" w:hAnsi="Arial" w:cs="Arial"/>
          <w:b/>
          <w:noProof/>
          <w:sz w:val="20"/>
          <w:szCs w:val="20"/>
          <w:lang w:eastAsia="sl-SI"/>
        </w:rPr>
        <w:t xml:space="preserve">Ponudnik mora za vsako pozicijo navesti </w:t>
      </w:r>
      <w:r w:rsidRPr="00A4285E">
        <w:rPr>
          <w:rFonts w:ascii="Arial" w:eastAsia="Times New Roman" w:hAnsi="Arial" w:cs="Arial"/>
          <w:b/>
          <w:color w:val="000000"/>
          <w:sz w:val="20"/>
          <w:szCs w:val="20"/>
          <w:lang w:eastAsia="sl-SI"/>
        </w:rPr>
        <w:t>ime proizvajalca olja oz. maziva in naziv oz. oznako proizvajalca.</w:t>
      </w:r>
    </w:p>
    <w:p w:rsidR="00A4285E" w:rsidRPr="00A4285E" w:rsidRDefault="00A4285E" w:rsidP="00A4285E">
      <w:pPr>
        <w:spacing w:after="0" w:line="240" w:lineRule="auto"/>
        <w:jc w:val="both"/>
        <w:rPr>
          <w:rFonts w:ascii="Arial" w:eastAsia="Times New Roman" w:hAnsi="Arial" w:cs="Arial"/>
          <w:b/>
          <w:strike/>
          <w:noProof/>
          <w:sz w:val="20"/>
          <w:szCs w:val="20"/>
          <w:lang w:eastAsia="sl-SI"/>
        </w:rPr>
      </w:pPr>
    </w:p>
    <w:p w:rsidR="00A4285E" w:rsidRPr="00A4285E" w:rsidRDefault="00A4285E" w:rsidP="00A4285E">
      <w:pPr>
        <w:spacing w:after="0" w:line="240" w:lineRule="auto"/>
        <w:jc w:val="both"/>
        <w:rPr>
          <w:rFonts w:ascii="Arial" w:eastAsia="Times New Roman" w:hAnsi="Arial" w:cs="Arial"/>
          <w:b/>
          <w:strike/>
          <w:noProof/>
          <w:sz w:val="20"/>
          <w:szCs w:val="20"/>
          <w:lang w:eastAsia="sl-SI"/>
        </w:rPr>
      </w:pPr>
    </w:p>
    <w:p w:rsidR="00A4285E" w:rsidRPr="00A4285E" w:rsidRDefault="00A4285E" w:rsidP="00A4285E">
      <w:pPr>
        <w:spacing w:after="0" w:line="240" w:lineRule="auto"/>
        <w:jc w:val="both"/>
        <w:rPr>
          <w:rFonts w:ascii="Arial" w:eastAsia="Times New Roman" w:hAnsi="Arial" w:cs="Arial"/>
          <w:b/>
          <w:strike/>
          <w:noProof/>
          <w:sz w:val="20"/>
          <w:szCs w:val="20"/>
          <w:lang w:eastAsia="sl-SI"/>
        </w:rPr>
      </w:pPr>
    </w:p>
    <w:p w:rsidR="00A4285E" w:rsidRPr="00A4285E" w:rsidRDefault="00A4285E" w:rsidP="00A4285E">
      <w:pPr>
        <w:spacing w:after="0" w:line="240" w:lineRule="auto"/>
        <w:jc w:val="both"/>
        <w:rPr>
          <w:rFonts w:ascii="Arial" w:eastAsia="Times New Roman" w:hAnsi="Arial" w:cs="Arial"/>
          <w:b/>
          <w:noProof/>
          <w:sz w:val="20"/>
          <w:szCs w:val="20"/>
          <w:lang w:eastAsia="sl-SI"/>
        </w:rPr>
      </w:pPr>
    </w:p>
    <w:p w:rsidR="00A4285E" w:rsidRPr="00A4285E" w:rsidRDefault="00A4285E" w:rsidP="00A4285E">
      <w:pPr>
        <w:spacing w:after="0" w:line="240" w:lineRule="auto"/>
        <w:jc w:val="both"/>
        <w:rPr>
          <w:rFonts w:ascii="Arial" w:eastAsia="Times New Roman" w:hAnsi="Arial" w:cs="Arial"/>
          <w:b/>
          <w:noProof/>
          <w:sz w:val="20"/>
          <w:szCs w:val="20"/>
          <w:lang w:eastAsia="sl-SI"/>
        </w:rPr>
      </w:pPr>
    </w:p>
    <w:p w:rsidR="00A4285E" w:rsidRPr="00A4285E" w:rsidRDefault="00A4285E" w:rsidP="00A4285E">
      <w:pPr>
        <w:widowControl w:val="0"/>
        <w:suppressAutoHyphens/>
        <w:spacing w:after="0" w:line="240" w:lineRule="auto"/>
        <w:contextualSpacing/>
        <w:jc w:val="both"/>
        <w:rPr>
          <w:rFonts w:ascii="Arial" w:eastAsia="Times New Roman" w:hAnsi="Arial" w:cs="Arial"/>
          <w:bCs/>
          <w:iCs/>
          <w:sz w:val="20"/>
          <w:szCs w:val="20"/>
          <w:lang w:eastAsia="sl-SI"/>
        </w:rPr>
      </w:pPr>
      <w:r w:rsidRPr="00A4285E">
        <w:rPr>
          <w:rFonts w:ascii="Arial" w:eastAsia="Times New Roman" w:hAnsi="Arial" w:cs="Arial"/>
          <w:bCs/>
          <w:iCs/>
          <w:sz w:val="20"/>
          <w:szCs w:val="20"/>
          <w:lang w:eastAsia="sl-SI"/>
        </w:rPr>
        <w:t>Kraj in datum:</w:t>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t>Žig:</w:t>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r>
      <w:r w:rsidRPr="00A4285E">
        <w:rPr>
          <w:rFonts w:ascii="Arial" w:eastAsia="Times New Roman" w:hAnsi="Arial" w:cs="Arial"/>
          <w:bCs/>
          <w:iCs/>
          <w:sz w:val="20"/>
          <w:szCs w:val="20"/>
          <w:lang w:eastAsia="sl-SI"/>
        </w:rPr>
        <w:tab/>
        <w:t>Podpis ponudnika:</w:t>
      </w:r>
    </w:p>
    <w:p w:rsidR="00A4285E" w:rsidRPr="00A4285E" w:rsidRDefault="00A4285E" w:rsidP="00A4285E">
      <w:pPr>
        <w:tabs>
          <w:tab w:val="left" w:pos="4395"/>
        </w:tabs>
        <w:spacing w:after="0" w:line="240" w:lineRule="auto"/>
        <w:ind w:left="21" w:hanging="10"/>
        <w:rPr>
          <w:rFonts w:ascii="Arial" w:eastAsia="Arial" w:hAnsi="Arial" w:cs="Arial"/>
          <w:sz w:val="20"/>
          <w:szCs w:val="20"/>
          <w:lang w:eastAsia="sl-SI"/>
        </w:rPr>
      </w:pPr>
    </w:p>
    <w:p w:rsidR="001422AE" w:rsidRDefault="001422AE"/>
    <w:sectPr w:rsidR="001422AE" w:rsidSect="00A4285E">
      <w:pgSz w:w="16838" w:h="11906" w:orient="landscape" w:code="9"/>
      <w:pgMar w:top="1701" w:right="1928" w:bottom="851"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4D7" w:rsidRDefault="00AD64D7" w:rsidP="00A4285E">
      <w:pPr>
        <w:spacing w:after="0" w:line="240" w:lineRule="auto"/>
      </w:pPr>
      <w:r>
        <w:separator/>
      </w:r>
    </w:p>
  </w:endnote>
  <w:endnote w:type="continuationSeparator" w:id="0">
    <w:p w:rsidR="00AD64D7" w:rsidRDefault="00AD64D7" w:rsidP="00A4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InterstateCE-Light">
    <w:altName w:val="Cambria"/>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5E" w:rsidRDefault="00A4285E"/>
  <w:p w:rsidR="00A4285E" w:rsidRDefault="00A4285E"/>
  <w:p w:rsidR="00A4285E" w:rsidRDefault="00A4285E"/>
  <w:p w:rsidR="00A4285E" w:rsidRDefault="00A428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5E" w:rsidRPr="000E2F1A" w:rsidRDefault="00A4285E" w:rsidP="00A4285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p w:rsidR="00A4285E" w:rsidRDefault="00A4285E"/>
  <w:p w:rsidR="00A4285E" w:rsidRDefault="00A4285E"/>
  <w:p w:rsidR="00A4285E" w:rsidRDefault="00A428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rFonts w:ascii="Arial" w:eastAsia="Arial" w:hAnsi="Arial" w:cs="Arial"/>
        <w:sz w:val="20"/>
        <w:lang w:eastAsia="sl-SI"/>
      </w:rPr>
    </w:sdtEndPr>
    <w:sdtContent>
      <w:sdt>
        <w:sdtPr>
          <w:id w:val="-1769616900"/>
          <w:docPartObj>
            <w:docPartGallery w:val="Page Numbers (Top of Page)"/>
            <w:docPartUnique/>
          </w:docPartObj>
        </w:sdtPr>
        <w:sdtEndPr>
          <w:rPr>
            <w:rFonts w:ascii="Arial" w:eastAsia="Arial" w:hAnsi="Arial" w:cs="Arial"/>
            <w:sz w:val="20"/>
            <w:lang w:eastAsia="sl-SI"/>
          </w:rPr>
        </w:sdtEndPr>
        <w:sdtContent>
          <w:p w:rsidR="00A4285E" w:rsidRDefault="00A4285E" w:rsidP="00A4285E">
            <w:pPr>
              <w:tabs>
                <w:tab w:val="center" w:pos="5020"/>
              </w:tabs>
              <w:spacing w:after="3" w:line="265" w:lineRule="auto"/>
              <w:rPr>
                <w:color w:val="000000"/>
                <w:sz w:val="16"/>
              </w:rPr>
            </w:pPr>
            <w:r w:rsidRPr="009C1883">
              <w:rPr>
                <w:noProof/>
              </w:rPr>
              <w:drawing>
                <wp:anchor distT="0" distB="0" distL="114300" distR="114300" simplePos="0" relativeHeight="251662336" behindDoc="0" locked="0" layoutInCell="1" allowOverlap="1" wp14:anchorId="3C637256" wp14:editId="4E2632B2">
                  <wp:simplePos x="0" y="0"/>
                  <wp:positionH relativeFrom="column">
                    <wp:posOffset>4391025</wp:posOffset>
                  </wp:positionH>
                  <wp:positionV relativeFrom="paragraph">
                    <wp:posOffset>1270</wp:posOffset>
                  </wp:positionV>
                  <wp:extent cx="1349721" cy="620911"/>
                  <wp:effectExtent l="0" t="0" r="3175" b="8255"/>
                  <wp:wrapNone/>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2A73AE42" wp14:editId="32F0DA6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A16B216"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U1AEAAI8DAAAOAAAAZHJzL2Uyb0RvYy54bWysU8tu2zAQvBfoPxC815JTJLEFyznESC9F&#10;a7TpB2woUiLCF7isZPfru6Qcx21vRXSgdrnax8yONncHa9goI2rvWr5c1JxJJ3ynXd/yH48PH1ac&#10;YQLXgfFOtvwokd9t37/bTKGRV37wppORURGHzRRaPqQUmqpCMUgLuPBBOgoqHy0kcmNfdREmqm5N&#10;dVXXN9XkYxeiFxKRbndzkG9LfaWkSF+VQpmYaTnNlsoZy/mUz2q7gaaPEAYtTmPAf0xhQTtqei61&#10;gwTsZ9T/lLJaRI9epYXwtvJKaSELBkKzrP9C832AIAsWIgfDmSZ8u7Liy7iPTHe0u3q1vOXMgaU1&#10;fYNROhb8KH/5EYzTz2yOE19TwIbS7t0+njwM+5jBH1S0+U2w2KFwfDxzLA+JCbpcrde362vOxEuo&#10;es0LEdMn6S3LRsuNdhk9NDB+xkS96NOXT/K18w/amLJB49jU8puP17RjAaQjZSCRaQMhQ9dzBqYn&#10;gYoUS0X0Rnc5O9fBI96byAhny0lanZ8eaVrODGCiAEEoT9YKTfBHah5nBzjMySU0S8rqRLo22hLi&#10;y2zjckdZlHkClfmcGczWk++Ohdgqe7T10vSk0CyrS5/sy/9o+xsAAP//AwBQSwMEFAAGAAgAAAAh&#10;AH2LStzYAAAAAgEAAA8AAABkcnMvZG93bnJldi54bWxMj81uwjAQhO+V+g7WIvVWHKAqVYiDKhCH&#10;3iC0Uo9LvPmBeB3FDqRvj9NLexlpNKuZb5P1YBpxpc7VlhXMphEI4tzqmksFn8fd8xsI55E1NpZJ&#10;wQ85WKePDwnG2t74QNfMlyKUsItRQeV9G0vp8ooMuqltiUNW2M6gD7Yrpe7wFspNI+dR9CoN1hwW&#10;KmxpU1F+yXqjoN9viqjeLYbz9yKT/cdy/7UtSqWeJsP7CoSnwf8dw4gf0CENTCfbs3aiURAe8b86&#10;Zi+zJYjTaGWayP/o6R0AAP//AwBQSwECLQAUAAYACAAAACEAtoM4kv4AAADhAQAAEwAAAAAAAAAA&#10;AAAAAAAAAAAAW0NvbnRlbnRfVHlwZXNdLnhtbFBLAQItABQABgAIAAAAIQA4/SH/1gAAAJQBAAAL&#10;AAAAAAAAAAAAAAAAAC8BAABfcmVscy8ucmVsc1BLAQItABQABgAIAAAAIQAAQZcU1AEAAI8DAAAO&#10;AAAAAAAAAAAAAAAAAC4CAABkcnMvZTJvRG9jLnhtbFBLAQItABQABgAIAAAAIQB9i0rc2AAAAAIB&#10;AAAPAAAAAAAAAAAAAAAAAC4EAABkcnMvZG93bnJldi54bWxQSwUGAAAAAAQABADzAAAAMwUAAAAA&#10;" strokecolor="windowText" strokeweight=".5pt">
                      <v:stroke joinstyle="miter"/>
                    </v:line>
                  </w:pict>
                </mc:Fallback>
              </mc:AlternateContent>
            </w:r>
          </w:p>
          <w:p w:rsidR="00A4285E" w:rsidRPr="00E440F7" w:rsidRDefault="00A4285E" w:rsidP="00A4285E">
            <w:pPr>
              <w:tabs>
                <w:tab w:val="left" w:pos="4395"/>
                <w:tab w:val="center" w:pos="5020"/>
              </w:tabs>
              <w:spacing w:after="3" w:line="265" w:lineRule="auto"/>
              <w:rPr>
                <w:color w:val="A6A6A6"/>
              </w:rPr>
            </w:pPr>
            <w:r w:rsidRPr="00E440F7">
              <w:rPr>
                <w:color w:val="A6A6A6"/>
                <w:sz w:val="16"/>
              </w:rPr>
              <w:t xml:space="preserve">Družba z omejeno odgovornostjo registrirana </w:t>
            </w:r>
            <w:r w:rsidRPr="00E440F7">
              <w:rPr>
                <w:color w:val="A6A6A6"/>
                <w:sz w:val="16"/>
              </w:rPr>
              <w:tab/>
              <w:t xml:space="preserve">MŠ 5865824000 </w:t>
            </w:r>
          </w:p>
          <w:p w:rsidR="00A4285E" w:rsidRPr="00E440F7" w:rsidRDefault="00A4285E" w:rsidP="00A4285E">
            <w:pPr>
              <w:tabs>
                <w:tab w:val="left" w:pos="4395"/>
                <w:tab w:val="center" w:pos="5276"/>
              </w:tabs>
              <w:spacing w:after="3" w:line="265" w:lineRule="auto"/>
              <w:ind w:left="-8"/>
              <w:rPr>
                <w:color w:val="A6A6A6"/>
              </w:rPr>
            </w:pPr>
            <w:r w:rsidRPr="00E440F7">
              <w:rPr>
                <w:color w:val="A6A6A6"/>
                <w:sz w:val="16"/>
              </w:rPr>
              <w:t>pri Okrožnem sodišču v Ljubljani</w:t>
            </w:r>
            <w:r w:rsidRPr="00E440F7">
              <w:rPr>
                <w:color w:val="A6A6A6"/>
                <w:sz w:val="16"/>
              </w:rPr>
              <w:tab/>
              <w:t>ID za DDV SI99181762</w:t>
            </w:r>
          </w:p>
          <w:p w:rsidR="00A4285E" w:rsidRPr="00E440F7" w:rsidRDefault="00A4285E" w:rsidP="00A4285E">
            <w:pPr>
              <w:spacing w:after="3" w:line="265" w:lineRule="auto"/>
              <w:ind w:left="2"/>
              <w:rPr>
                <w:color w:val="A6A6A6"/>
                <w:sz w:val="16"/>
              </w:rPr>
            </w:pPr>
            <w:r w:rsidRPr="00E440F7">
              <w:rPr>
                <w:color w:val="A6A6A6"/>
                <w:sz w:val="16"/>
              </w:rPr>
              <w:t>Osnovni kapital: 26.068.145,42 EUR</w:t>
            </w:r>
          </w:p>
          <w:p w:rsidR="00A4285E" w:rsidRDefault="00A4285E" w:rsidP="00A4285E">
            <w:pPr>
              <w:tabs>
                <w:tab w:val="left" w:pos="6946"/>
              </w:tabs>
              <w:spacing w:after="3" w:line="265" w:lineRule="auto"/>
            </w:pPr>
          </w:p>
          <w:p w:rsidR="00A4285E" w:rsidRPr="0029473E" w:rsidRDefault="00A4285E" w:rsidP="00A4285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sdtContent>
      </w:sdt>
    </w:sdtContent>
  </w:sdt>
  <w:p w:rsidR="00A4285E" w:rsidRDefault="00A4285E"/>
  <w:p w:rsidR="00A4285E" w:rsidRDefault="00A4285E"/>
  <w:p w:rsidR="00A4285E" w:rsidRDefault="00A428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4D7" w:rsidRDefault="00AD64D7" w:rsidP="00A4285E">
      <w:pPr>
        <w:spacing w:after="0" w:line="240" w:lineRule="auto"/>
      </w:pPr>
      <w:r>
        <w:separator/>
      </w:r>
    </w:p>
  </w:footnote>
  <w:footnote w:type="continuationSeparator" w:id="0">
    <w:p w:rsidR="00AD64D7" w:rsidRDefault="00AD64D7" w:rsidP="00A42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5E" w:rsidRDefault="00A4285E" w:rsidP="00A4285E">
    <w:pPr>
      <w:pStyle w:val="Glava"/>
    </w:pPr>
    <w:r w:rsidRPr="008E32F4">
      <w:rPr>
        <w:noProof/>
      </w:rPr>
      <mc:AlternateContent>
        <mc:Choice Requires="wpg">
          <w:drawing>
            <wp:anchor distT="0" distB="0" distL="114300" distR="114300" simplePos="0" relativeHeight="251659264" behindDoc="0" locked="0" layoutInCell="1" allowOverlap="1" wp14:anchorId="3FA89E8C" wp14:editId="42D73A5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solidFill>
                          <a:srgbClr val="00ADEF"/>
                        </a:solidFill>
                        <a:ln w="0" cap="flat">
                          <a:noFill/>
                          <a:miter lim="127000"/>
                        </a:ln>
                        <a:effectLst/>
                      </wps:spPr>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solidFill>
                          <a:srgbClr val="00ADEF"/>
                        </a:solidFill>
                        <a:ln w="0" cap="flat">
                          <a:noFill/>
                          <a:miter lim="127000"/>
                        </a:ln>
                        <a:effectLst/>
                      </wps:spPr>
                      <wps:bodyPr/>
                    </wps:wsp>
                  </wpg:wgp>
                </a:graphicData>
              </a:graphic>
              <wp14:sizeRelH relativeFrom="margin">
                <wp14:pctWidth>0</wp14:pctWidth>
              </wp14:sizeRelH>
            </wp:anchor>
          </w:drawing>
        </mc:Choice>
        <mc:Fallback>
          <w:pict>
            <v:group w14:anchorId="53783432" id="Group 14944" o:spid="_x0000_s1026" style="position:absolute;margin-left:34.45pt;margin-top:33.05pt;width:61.3pt;height:22.3pt;z-index:251659264;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Yw6QIAAIwJAAAOAAAAZHJzL2Uyb0RvYy54bWzcVttu3CAQfa/Uf0B+b3z3eq3sRlXT5KVq&#10;IyX9AILxRcIGAVlv/r4DmF03qbarVGqlvhgMw3DmzJyxL6/2A0M7KlXPx00QX0QBoiPhdT+2m+D7&#10;w82HMkBK47HGjI90EzxTFVxt37+7nERFE95xVlOJwMmoqklsgk5rUYWhIh0dsLrggo6w2XA5YA2v&#10;sg1riSfwPrAwiaIinLisheSEKgWr124z2Fr/TUOJ/tY0imrENgFg0/Yp7fPRPMPtJa5aiUXXkxkG&#10;fgOKAfcjXHpwdY01Rk+yf+Vq6Inkijf6gvAh5E3TE2pjgGji6EU0t5I/CRtLW02tONAE1L7g6c1u&#10;ydfdnUR9DbnL1lkWoBEPkCZ7M3JLQNEk2gosb6W4F3dyXmjdm4l638jBjBAP2ltynw/k0r1GBBZX&#10;qzIviwAR2ErKNI9zRz7pIEOvTpHu8/Lc6uW50F8aGmwHKJOAMlJHptSfMXXfYUFtApSJf8FU7pmy&#10;JpYpG48BAJYHmlSlgLFfcJSmeZZARQIbZZkUMxmerCxL42IOOl7nSW4r9RA0rsiT0reUW9bx7ovS&#10;rpBrP8Odn5H96KcS5HBSCAJrc87ANVM0bQKPpIMKcUDM7sB39IFbO21yF2dxbJLr0w5IjyZsXJp6&#10;hwtTb+BHYX2maREZDsAwjoqyTE29gGNv5UdnvUBwhnWepuvYuV6y61360bl2WYIL0vhsDD5f3hNh&#10;XFGH3zBrAzmwDUEt86k46+ubnjHDr5Lt4ycm0Q6bDhZ9vP58M/PwkxkbTbIAKcHQRRuGtW1HIzd+&#10;bG0MvYZOy/oB6ExWUXREaK6htle6QgFJ+bI1s0deP1vR23VQl+kHf0lmUFKuIR1lVpjwz5aZy93c&#10;54/qggY0t6J/rS6H5LS60hJa87nqcg5BNHm6TrKTmkmjuIDOYhV2tgx+bwj6WxVr6xZUCxI+pdsF&#10;hjOMXxPxfwrMftXgk2/7xPx7Yv4plu8wX/5EbX8AAAD//wMAUEsDBBQABgAIAAAAIQBMCdQK3wAA&#10;AAkBAAAPAAAAZHJzL2Rvd25yZXYueG1sTI9BS8NAEIXvgv9hGcGb3azS2MZsSinqqQi2gnibZqdJ&#10;aHY2ZLdJ+u/dnvQ0M7zHm+/lq8m2YqDeN441qFkCgrh0puFKw9f+7WEBwgdkg61j0nAhD6vi9ibH&#10;zLiRP2nYhUrEEPYZaqhD6DIpfVmTRT9zHXHUjq63GOLZV9L0OMZw28rHJEmlxYbjhxo72tRUnnZn&#10;q+F9xHH9pF6H7em4ufzs5x/fW0Va399N6xcQgabwZ4YrfkSHIjId3JmNF62GdLGMzjhTBeKqL9Uc&#10;xCEuKnkGWeTyf4PiFwAA//8DAFBLAQItABQABgAIAAAAIQC2gziS/gAAAOEBAAATAAAAAAAAAAAA&#10;AAAAAAAAAABbQ29udGVudF9UeXBlc10ueG1sUEsBAi0AFAAGAAgAAAAhADj9If/WAAAAlAEAAAsA&#10;AAAAAAAAAAAAAAAALwEAAF9yZWxzLy5yZWxzUEsBAi0AFAAGAAgAAAAhALvuBjDpAgAAjAkAAA4A&#10;AAAAAAAAAAAAAAAALgIAAGRycy9lMm9Eb2MueG1sUEsBAi0AFAAGAAgAAAAhAEwJ1ArfAAAACQEA&#10;AA8AAAAAAAAAAAAAAAAAQwUAAGRycy9kb3ducmV2LnhtbFBLBQYAAAAABAAEAPMAAABPBg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rsidR="00A4285E" w:rsidRDefault="00A4285E">
    <w:pPr>
      <w:spacing w:after="0"/>
      <w:ind w:left="-1996" w:right="10466"/>
    </w:pPr>
  </w:p>
  <w:p w:rsidR="00A4285E" w:rsidRDefault="00A4285E"/>
  <w:p w:rsidR="00A4285E" w:rsidRDefault="00A4285E"/>
  <w:p w:rsidR="00A4285E" w:rsidRDefault="00A428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5E" w:rsidRDefault="00A4285E" w:rsidP="00A4285E">
    <w:pPr>
      <w:spacing w:after="0"/>
      <w:jc w:val="center"/>
      <w:rPr>
        <w:sz w:val="16"/>
        <w:szCs w:val="16"/>
      </w:rPr>
    </w:pPr>
  </w:p>
  <w:p w:rsidR="00A4285E" w:rsidRPr="00C562F3" w:rsidRDefault="00A4285E" w:rsidP="00A4285E">
    <w:pPr>
      <w:spacing w:after="0"/>
      <w:jc w:val="center"/>
      <w:rPr>
        <w:sz w:val="16"/>
        <w:szCs w:val="16"/>
      </w:rPr>
    </w:pPr>
    <w:r>
      <w:rPr>
        <w:noProof/>
      </w:rPr>
      <mc:AlternateContent>
        <mc:Choice Requires="wpg">
          <w:drawing>
            <wp:anchor distT="0" distB="0" distL="114300" distR="114300" simplePos="0" relativeHeight="251660288" behindDoc="0" locked="0" layoutInCell="1" allowOverlap="1" wp14:anchorId="55E55758" wp14:editId="5A54B8F6">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4B306A43" id="Skupina 10816" o:spid="_x0000_s1026" style="position:absolute;margin-left:-61.05pt;margin-top:.3pt;width:61pt;height:21.85pt;z-index:251660288"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RS8wIAAI4JAAAOAAAAZHJzL2Uyb0RvYy54bWzcVslu2zAQvRfoPxC6N9qsFbGDomlyKdoA&#10;ST+AoagFlUiCpC3n7zukTEVZ6qQpUBT1QaLIp+HMe/NonZ7thx7tqFQdZ2svPAk8RBnhVceatff9&#10;5uJD7iGlMatwzxlde3dUeWeb9+9OR1HSiLe8r6hEEISpchRrr9ValL6vSEsHrE64oAwWay4HrOFR&#10;Nn4l8QjRh96PgiD1Ry4rITmhSsHs+bTobWz8uqZEf6trRTXq1x7kpu1V2uutufqbU1w2Eou2I4c0&#10;8BuyGHDHYNM51DnWGG1l9yTU0BHJFa/1CeGDz+u6I9TWANWEwaNqLiXfCltLU46NmGkCah/x9Oaw&#10;5OvuSqKuAu2CPEw9xPAAMl3/2IqOYTRNAkmjaErAXkpxLa7kYaKZnkzd+1oO5g4Vob2l926ml+41&#10;IjCZZassABEILEXwUCQT/aQFjZ68RdrPR9/z3aa+yW1OZRTQSOqeK/VnXF23WFArgTL1O67iIi9m&#10;rgwEhasgsPWYBAA506RKBYw9w1EcJ1EOdAAbeZxHh150ZK3iYgVzlqywiNPMBp+LxiXZKn1JuWUd&#10;774oPbVy5Ua4dSOyZ24owRBHrSCwNu+ZdM0QjWsPMsmTyEMt9EgRZ1C4WR34jt5wi9NGO6g/jAHl&#10;ZIdM7yE9W0JdwAXUAdxd2JgxUJRCTwIwDNIgj02/QGCHcvcJvcjgFegkKvLVFHoq6ljoSSXYIEqK&#10;1+Zg9VwkS3qu6LSJYdYWMrMNuKWeivddddH1veFXyeb2Uy/RDpszLPh4/vnikMMDWM+MWKZjMJyj&#10;dY+11YlxEwf2BT06DWdt3w2GTvObSzGr1J6WU6OApVzbmtEtr+6s6e08uMucB3/HZgUUdDiSZpul&#10;Ju9X22zS7l92VxJDIx53V5ynSbKo5Li7bEAwTRInYT6LPFnwoWeiolgF8W/a4GW/hEFSpHBAQg55&#10;lgVWsIUVfpnDy+BniHDR/i+D2X81+NO358ThA8V8VSyfYbz8jNr8BAAA//8DAFBLAwQUAAYACAAA&#10;ACEA/d+WOdwAAAAGAQAADwAAAGRycy9kb3ducmV2LnhtbEyOwWrCQBRF94X+w/CE7uIk0UqJmYhI&#10;25UUqoXS3Zh5JsHMm5AZk/j3fV3V5eVezj35ZrKtGLD3jSMFyTwGgVQ601Cl4Ov4Fr2A8EGT0a0j&#10;VHBDD5vi8SHXmXEjfeJwCJVgCPlMK6hD6DIpfVmj1X7uOiTuzq63OnDsK2l6PTLctjKN45W0uiF+&#10;qHWHuxrLy+FqFbyPetwuktdhfznvbj/H54/vfYJKPc2m7RpEwCn8j+FPn9WhYKeTu5LxolUQJWma&#10;8FbBCgT3EYeTguVyAbLI5b1+8QsAAP//AwBQSwECLQAUAAYACAAAACEAtoM4kv4AAADhAQAAEwAA&#10;AAAAAAAAAAAAAAAAAAAAW0NvbnRlbnRfVHlwZXNdLnhtbFBLAQItABQABgAIAAAAIQA4/SH/1gAA&#10;AJQBAAALAAAAAAAAAAAAAAAAAC8BAABfcmVscy8ucmVsc1BLAQItABQABgAIAAAAIQBbdURS8wIA&#10;AI4JAAAOAAAAAAAAAAAAAAAAAC4CAABkcnMvZTJvRG9jLnhtbFBLAQItABQABgAIAAAAIQD935Y5&#10;3AAAAAYBAAAPAAAAAAAAAAAAAAAAAE0FAABkcnMvZG93bnJldi54bWxQSwUGAAAAAAQABADzAAAA&#10;Vg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rsidR="00A4285E" w:rsidRDefault="00A4285E" w:rsidP="00A4285E">
    <w:pPr>
      <w:spacing w:after="0"/>
      <w:rPr>
        <w:sz w:val="16"/>
        <w:szCs w:val="16"/>
      </w:rPr>
    </w:pPr>
  </w:p>
  <w:p w:rsidR="00A4285E" w:rsidRDefault="00A4285E" w:rsidP="00A4285E">
    <w:pPr>
      <w:spacing w:after="0"/>
      <w:jc w:val="center"/>
    </w:pPr>
    <w:r w:rsidRPr="00C562F3">
      <w:rPr>
        <w:sz w:val="16"/>
        <w:szCs w:val="16"/>
      </w:rPr>
      <w:t>Razpisna dokumentacija</w:t>
    </w:r>
  </w:p>
  <w:p w:rsidR="00A4285E" w:rsidRPr="005251C1" w:rsidRDefault="00A4285E" w:rsidP="00A4285E">
    <w:pPr>
      <w:spacing w:after="0"/>
      <w:jc w:val="center"/>
    </w:pPr>
    <w:r>
      <w:t>_______________________________________________</w:t>
    </w:r>
  </w:p>
  <w:p w:rsidR="00A4285E" w:rsidRDefault="00A4285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5E" w:rsidRPr="00613C70" w:rsidRDefault="00A4285E" w:rsidP="00A4285E">
    <w:pPr>
      <w:tabs>
        <w:tab w:val="left" w:pos="4395"/>
      </w:tabs>
      <w:spacing w:after="0"/>
      <w:ind w:left="1"/>
      <w:rPr>
        <w:sz w:val="24"/>
        <w:szCs w:val="24"/>
      </w:rPr>
    </w:pPr>
    <w:r w:rsidRPr="00771B85">
      <w:rPr>
        <w:noProof/>
      </w:rPr>
      <w:drawing>
        <wp:anchor distT="0" distB="0" distL="114300" distR="114300" simplePos="0" relativeHeight="251663360" behindDoc="0" locked="0" layoutInCell="1" allowOverlap="1" wp14:anchorId="7F48A814" wp14:editId="21650AFE">
          <wp:simplePos x="0" y="0"/>
          <wp:positionH relativeFrom="column">
            <wp:posOffset>-851220</wp:posOffset>
          </wp:positionH>
          <wp:positionV relativeFrom="paragraph">
            <wp:posOffset>1270</wp:posOffset>
          </wp:positionV>
          <wp:extent cx="1115663" cy="283012"/>
          <wp:effectExtent l="0" t="0" r="0" b="3175"/>
          <wp:wrapNone/>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F445D"/>
    <w:multiLevelType w:val="hybridMultilevel"/>
    <w:tmpl w:val="CF86E5BE"/>
    <w:lvl w:ilvl="0" w:tplc="04240005">
      <w:start w:val="16"/>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3512B8"/>
    <w:multiLevelType w:val="hybridMultilevel"/>
    <w:tmpl w:val="BD785928"/>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B83B36"/>
    <w:multiLevelType w:val="hybridMultilevel"/>
    <w:tmpl w:val="A7B45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4F3731"/>
    <w:multiLevelType w:val="hybridMultilevel"/>
    <w:tmpl w:val="E4343812"/>
    <w:lvl w:ilvl="0" w:tplc="F7E259A0">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4" w15:restartNumberingAfterBreak="0">
    <w:nsid w:val="23175CD2"/>
    <w:multiLevelType w:val="hybridMultilevel"/>
    <w:tmpl w:val="182A743A"/>
    <w:lvl w:ilvl="0" w:tplc="1918ECB8">
      <w:start w:val="1"/>
      <w:numFmt w:val="decimal"/>
      <w:lvlText w:val="%1."/>
      <w:lvlJc w:val="left"/>
      <w:pPr>
        <w:ind w:left="705" w:hanging="705"/>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BA334EB"/>
    <w:multiLevelType w:val="hybridMultilevel"/>
    <w:tmpl w:val="96E2F6F6"/>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39707F"/>
    <w:multiLevelType w:val="hybridMultilevel"/>
    <w:tmpl w:val="289C3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54229F"/>
    <w:multiLevelType w:val="hybridMultilevel"/>
    <w:tmpl w:val="C07249EA"/>
    <w:lvl w:ilvl="0" w:tplc="04240005">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15:restartNumberingAfterBreak="0">
    <w:nsid w:val="678234D7"/>
    <w:multiLevelType w:val="hybridMultilevel"/>
    <w:tmpl w:val="BBF05E8E"/>
    <w:lvl w:ilvl="0" w:tplc="7E865106">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9831091"/>
    <w:multiLevelType w:val="hybridMultilevel"/>
    <w:tmpl w:val="735E5CC2"/>
    <w:lvl w:ilvl="0" w:tplc="E28A4FDA">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F3E896E2">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DBC0EDE6">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2F5C22FA">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29BC64D2">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523C482E">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9AA06546">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8E20DF7A">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DB889D02">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35" w15:restartNumberingAfterBreak="0">
    <w:nsid w:val="6E992557"/>
    <w:multiLevelType w:val="hybridMultilevel"/>
    <w:tmpl w:val="69DED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0A734F"/>
    <w:multiLevelType w:val="hybridMultilevel"/>
    <w:tmpl w:val="4B3CB6B0"/>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F2C2B81A">
      <w:numFmt w:val="bullet"/>
      <w:lvlText w:val="•"/>
      <w:lvlJc w:val="left"/>
      <w:pPr>
        <w:ind w:left="705" w:hanging="705"/>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7"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BD7D49"/>
    <w:multiLevelType w:val="hybridMultilevel"/>
    <w:tmpl w:val="38AC7F52"/>
    <w:lvl w:ilvl="0" w:tplc="04240005">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1" w15:restartNumberingAfterBreak="0">
    <w:nsid w:val="7BE37424"/>
    <w:multiLevelType w:val="hybridMultilevel"/>
    <w:tmpl w:val="9ABA7908"/>
    <w:lvl w:ilvl="0" w:tplc="9AF4107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CEE0E23"/>
    <w:multiLevelType w:val="hybridMultilevel"/>
    <w:tmpl w:val="0344866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404A58"/>
    <w:multiLevelType w:val="hybridMultilevel"/>
    <w:tmpl w:val="D0B06BAC"/>
    <w:lvl w:ilvl="0" w:tplc="4392C2B4">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19B8F42E">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40740940">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3FF2B6A8">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D2A6BD22">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737AA41E">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A3AC6FB8">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6764D192">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478293B2">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34"/>
  </w:num>
  <w:num w:numId="2">
    <w:abstractNumId w:val="44"/>
  </w:num>
  <w:num w:numId="3">
    <w:abstractNumId w:val="38"/>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3"/>
  </w:num>
  <w:num w:numId="10">
    <w:abstractNumId w:val="15"/>
  </w:num>
  <w:num w:numId="11">
    <w:abstractNumId w:val="9"/>
  </w:num>
  <w:num w:numId="12">
    <w:abstractNumId w:val="36"/>
  </w:num>
  <w:num w:numId="13">
    <w:abstractNumId w:val="24"/>
  </w:num>
  <w:num w:numId="14">
    <w:abstractNumId w:val="7"/>
  </w:num>
  <w:num w:numId="15">
    <w:abstractNumId w:val="22"/>
  </w:num>
  <w:num w:numId="16">
    <w:abstractNumId w:val="28"/>
  </w:num>
  <w:num w:numId="17">
    <w:abstractNumId w:val="3"/>
  </w:num>
  <w:num w:numId="18">
    <w:abstractNumId w:val="21"/>
  </w:num>
  <w:num w:numId="19">
    <w:abstractNumId w:val="31"/>
  </w:num>
  <w:num w:numId="20">
    <w:abstractNumId w:val="5"/>
  </w:num>
  <w:num w:numId="21">
    <w:abstractNumId w:val="27"/>
  </w:num>
  <w:num w:numId="22">
    <w:abstractNumId w:val="42"/>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7"/>
  </w:num>
  <w:num w:numId="26">
    <w:abstractNumId w:val="6"/>
  </w:num>
  <w:num w:numId="27">
    <w:abstractNumId w:val="20"/>
  </w:num>
  <w:num w:numId="28">
    <w:abstractNumId w:val="13"/>
  </w:num>
  <w:num w:numId="29">
    <w:abstractNumId w:val="40"/>
  </w:num>
  <w:num w:numId="30">
    <w:abstractNumId w:val="19"/>
  </w:num>
  <w:num w:numId="31">
    <w:abstractNumId w:val="29"/>
  </w:num>
  <w:num w:numId="32">
    <w:abstractNumId w:val="10"/>
  </w:num>
  <w:num w:numId="33">
    <w:abstractNumId w:val="4"/>
  </w:num>
  <w:num w:numId="34">
    <w:abstractNumId w:val="32"/>
  </w:num>
  <w:num w:numId="35">
    <w:abstractNumId w:val="16"/>
  </w:num>
  <w:num w:numId="36">
    <w:abstractNumId w:val="35"/>
  </w:num>
  <w:num w:numId="37">
    <w:abstractNumId w:val="14"/>
  </w:num>
  <w:num w:numId="38">
    <w:abstractNumId w:val="43"/>
  </w:num>
  <w:num w:numId="39">
    <w:abstractNumId w:val="12"/>
  </w:num>
  <w:num w:numId="40">
    <w:abstractNumId w:val="1"/>
  </w:num>
  <w:num w:numId="41">
    <w:abstractNumId w:val="26"/>
  </w:num>
  <w:num w:numId="42">
    <w:abstractNumId w:val="11"/>
  </w:num>
  <w:num w:numId="43">
    <w:abstractNumId w:val="39"/>
  </w:num>
  <w:num w:numId="44">
    <w:abstractNumId w:val="30"/>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85E"/>
    <w:rsid w:val="001422AE"/>
    <w:rsid w:val="004142BF"/>
    <w:rsid w:val="00A4285E"/>
    <w:rsid w:val="00AD64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51EA3-19E3-42CE-9B5F-E82A1064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next w:val="Navaden"/>
    <w:link w:val="Naslov1Znak"/>
    <w:unhideWhenUsed/>
    <w:qFormat/>
    <w:rsid w:val="00A4285E"/>
    <w:pPr>
      <w:keepNext/>
      <w:keepLines/>
      <w:spacing w:after="166"/>
      <w:ind w:left="20" w:hanging="10"/>
      <w:outlineLvl w:val="0"/>
    </w:pPr>
    <w:rPr>
      <w:rFonts w:ascii="Calibri" w:eastAsia="Calibri" w:hAnsi="Calibri" w:cs="Calibri"/>
      <w:b/>
      <w:color w:val="000000"/>
      <w:sz w:val="24"/>
      <w:lang w:eastAsia="sl-SI"/>
    </w:rPr>
  </w:style>
  <w:style w:type="paragraph" w:styleId="Naslov2">
    <w:name w:val="heading 2"/>
    <w:next w:val="Navaden"/>
    <w:link w:val="Naslov2Znak"/>
    <w:unhideWhenUsed/>
    <w:qFormat/>
    <w:rsid w:val="00A4285E"/>
    <w:pPr>
      <w:keepNext/>
      <w:keepLines/>
      <w:spacing w:after="0"/>
      <w:ind w:left="10" w:hanging="10"/>
      <w:outlineLvl w:val="1"/>
    </w:pPr>
    <w:rPr>
      <w:rFonts w:ascii="Arial" w:eastAsia="Arial" w:hAnsi="Arial" w:cs="Arial"/>
      <w:b/>
      <w:sz w:val="20"/>
      <w:lang w:eastAsia="sl-SI"/>
    </w:rPr>
  </w:style>
  <w:style w:type="paragraph" w:styleId="Naslov3">
    <w:name w:val="heading 3"/>
    <w:basedOn w:val="Navaden"/>
    <w:next w:val="Navaden"/>
    <w:link w:val="Naslov3Znak"/>
    <w:semiHidden/>
    <w:unhideWhenUsed/>
    <w:qFormat/>
    <w:rsid w:val="00A4285E"/>
    <w:pPr>
      <w:keepNext/>
      <w:keepLines/>
      <w:spacing w:before="40" w:after="0"/>
      <w:outlineLvl w:val="2"/>
    </w:pPr>
    <w:rPr>
      <w:rFonts w:ascii="Calibri Light" w:eastAsia="Times New Roman" w:hAnsi="Calibri Light" w:cs="Times New Roman"/>
      <w:color w:val="1F4D78"/>
      <w:sz w:val="24"/>
      <w:szCs w:val="24"/>
    </w:rPr>
  </w:style>
  <w:style w:type="paragraph" w:styleId="Naslov4">
    <w:name w:val="heading 4"/>
    <w:basedOn w:val="Navaden"/>
    <w:next w:val="Navaden"/>
    <w:link w:val="Naslov4Znak"/>
    <w:qFormat/>
    <w:rsid w:val="00A4285E"/>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A4285E"/>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A4285E"/>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A4285E"/>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A4285E"/>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A4285E"/>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A4285E"/>
    <w:rPr>
      <w:rFonts w:ascii="Calibri" w:eastAsia="Calibri" w:hAnsi="Calibri" w:cs="Calibri"/>
      <w:b/>
      <w:color w:val="000000"/>
      <w:sz w:val="24"/>
      <w:lang w:eastAsia="sl-SI"/>
    </w:rPr>
  </w:style>
  <w:style w:type="character" w:customStyle="1" w:styleId="Naslov2Znak">
    <w:name w:val="Naslov 2 Znak"/>
    <w:basedOn w:val="Privzetapisavaodstavka"/>
    <w:link w:val="Naslov2"/>
    <w:rsid w:val="00A4285E"/>
    <w:rPr>
      <w:rFonts w:ascii="Arial" w:eastAsia="Arial" w:hAnsi="Arial" w:cs="Arial"/>
      <w:b/>
      <w:sz w:val="20"/>
      <w:lang w:eastAsia="sl-SI"/>
    </w:rPr>
  </w:style>
  <w:style w:type="paragraph" w:customStyle="1" w:styleId="Naslov31">
    <w:name w:val="Naslov 31"/>
    <w:basedOn w:val="Navaden"/>
    <w:next w:val="Navaden"/>
    <w:unhideWhenUsed/>
    <w:qFormat/>
    <w:rsid w:val="00A4285E"/>
    <w:pPr>
      <w:keepNext/>
      <w:keepLines/>
      <w:spacing w:before="40" w:after="0" w:line="261" w:lineRule="auto"/>
      <w:ind w:left="21" w:hanging="10"/>
      <w:outlineLvl w:val="2"/>
    </w:pPr>
    <w:rPr>
      <w:rFonts w:ascii="Calibri Light" w:eastAsia="Times New Roman" w:hAnsi="Calibri Light" w:cs="Times New Roman"/>
      <w:color w:val="1F4D78"/>
      <w:sz w:val="24"/>
      <w:szCs w:val="24"/>
      <w:lang w:eastAsia="sl-SI"/>
    </w:rPr>
  </w:style>
  <w:style w:type="character" w:customStyle="1" w:styleId="Naslov4Znak">
    <w:name w:val="Naslov 4 Znak"/>
    <w:basedOn w:val="Privzetapisavaodstavka"/>
    <w:link w:val="Naslov4"/>
    <w:rsid w:val="00A4285E"/>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A4285E"/>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A4285E"/>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A4285E"/>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A4285E"/>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A4285E"/>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A4285E"/>
  </w:style>
  <w:style w:type="character" w:customStyle="1" w:styleId="Naslov3Znak">
    <w:name w:val="Naslov 3 Znak"/>
    <w:basedOn w:val="Privzetapisavaodstavka"/>
    <w:link w:val="Naslov3"/>
    <w:rsid w:val="00A4285E"/>
    <w:rPr>
      <w:rFonts w:ascii="Calibri Light" w:eastAsia="Times New Roman" w:hAnsi="Calibri Light" w:cs="Times New Roman"/>
      <w:color w:val="1F4D78"/>
      <w:sz w:val="24"/>
      <w:szCs w:val="24"/>
    </w:rPr>
  </w:style>
  <w:style w:type="table" w:customStyle="1" w:styleId="TableGrid">
    <w:name w:val="TableGrid"/>
    <w:rsid w:val="00A4285E"/>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Hiperpovezava1">
    <w:name w:val="Hiperpovezava1"/>
    <w:basedOn w:val="Privzetapisavaodstavka"/>
    <w:uiPriority w:val="99"/>
    <w:unhideWhenUsed/>
    <w:rsid w:val="00A4285E"/>
    <w:rPr>
      <w:color w:val="0563C1"/>
      <w:u w:val="single"/>
    </w:rPr>
  </w:style>
  <w:style w:type="paragraph" w:styleId="Brezrazmikov">
    <w:name w:val="No Spacing"/>
    <w:link w:val="BrezrazmikovZnak"/>
    <w:uiPriority w:val="1"/>
    <w:qFormat/>
    <w:rsid w:val="00A4285E"/>
    <w:pPr>
      <w:spacing w:after="0" w:line="240" w:lineRule="auto"/>
      <w:ind w:left="21" w:hanging="10"/>
    </w:pPr>
    <w:rPr>
      <w:rFonts w:ascii="Arial" w:eastAsia="Arial" w:hAnsi="Arial" w:cs="Arial"/>
      <w:sz w:val="20"/>
      <w:lang w:eastAsia="sl-SI"/>
    </w:rPr>
  </w:style>
  <w:style w:type="paragraph" w:styleId="Besedilooblaka">
    <w:name w:val="Balloon Text"/>
    <w:basedOn w:val="Navaden"/>
    <w:link w:val="BesedilooblakaZnak"/>
    <w:unhideWhenUsed/>
    <w:rsid w:val="00A4285E"/>
    <w:pPr>
      <w:spacing w:after="0" w:line="240" w:lineRule="auto"/>
      <w:ind w:left="21" w:hanging="10"/>
    </w:pPr>
    <w:rPr>
      <w:rFonts w:ascii="Segoe UI" w:eastAsia="Arial" w:hAnsi="Segoe UI" w:cs="Segoe UI"/>
      <w:sz w:val="18"/>
      <w:szCs w:val="18"/>
      <w:lang w:eastAsia="sl-SI"/>
    </w:rPr>
  </w:style>
  <w:style w:type="character" w:customStyle="1" w:styleId="BesedilooblakaZnak">
    <w:name w:val="Besedilo oblačka Znak"/>
    <w:basedOn w:val="Privzetapisavaodstavka"/>
    <w:link w:val="Besedilooblaka"/>
    <w:rsid w:val="00A4285E"/>
    <w:rPr>
      <w:rFonts w:ascii="Segoe UI" w:eastAsia="Arial" w:hAnsi="Segoe UI" w:cs="Segoe UI"/>
      <w:sz w:val="18"/>
      <w:szCs w:val="18"/>
      <w:lang w:eastAsia="sl-SI"/>
    </w:rPr>
  </w:style>
  <w:style w:type="paragraph" w:styleId="Glava">
    <w:name w:val="header"/>
    <w:aliases w:val="E-PVO-glava,Header-PR"/>
    <w:basedOn w:val="Navaden"/>
    <w:link w:val="GlavaZnak"/>
    <w:unhideWhenUsed/>
    <w:rsid w:val="00A4285E"/>
    <w:pPr>
      <w:tabs>
        <w:tab w:val="center" w:pos="4536"/>
        <w:tab w:val="right" w:pos="9072"/>
      </w:tabs>
      <w:spacing w:after="0" w:line="240" w:lineRule="auto"/>
      <w:ind w:left="21" w:hanging="10"/>
    </w:pPr>
    <w:rPr>
      <w:rFonts w:ascii="Arial" w:eastAsia="Arial" w:hAnsi="Arial" w:cs="Arial"/>
      <w:sz w:val="20"/>
      <w:lang w:eastAsia="sl-SI"/>
    </w:rPr>
  </w:style>
  <w:style w:type="character" w:customStyle="1" w:styleId="GlavaZnak">
    <w:name w:val="Glava Znak"/>
    <w:aliases w:val="E-PVO-glava Znak,Header-PR Znak"/>
    <w:basedOn w:val="Privzetapisavaodstavka"/>
    <w:link w:val="Glava"/>
    <w:rsid w:val="00A4285E"/>
    <w:rPr>
      <w:rFonts w:ascii="Arial" w:eastAsia="Arial" w:hAnsi="Arial" w:cs="Arial"/>
      <w:sz w:val="20"/>
      <w:lang w:eastAsia="sl-SI"/>
    </w:rPr>
  </w:style>
  <w:style w:type="paragraph" w:styleId="Noga">
    <w:name w:val="footer"/>
    <w:basedOn w:val="Navaden"/>
    <w:link w:val="NogaZnak"/>
    <w:uiPriority w:val="99"/>
    <w:unhideWhenUsed/>
    <w:rsid w:val="00A4285E"/>
    <w:pPr>
      <w:tabs>
        <w:tab w:val="center" w:pos="4703"/>
        <w:tab w:val="right" w:pos="9406"/>
      </w:tabs>
      <w:spacing w:after="0" w:line="240" w:lineRule="auto"/>
      <w:ind w:left="21" w:hanging="10"/>
    </w:pPr>
    <w:rPr>
      <w:rFonts w:ascii="Arial" w:eastAsia="Arial" w:hAnsi="Arial" w:cs="Arial"/>
      <w:sz w:val="20"/>
      <w:lang w:eastAsia="sl-SI"/>
    </w:rPr>
  </w:style>
  <w:style w:type="character" w:customStyle="1" w:styleId="NogaZnak">
    <w:name w:val="Noga Znak"/>
    <w:basedOn w:val="Privzetapisavaodstavka"/>
    <w:link w:val="Noga"/>
    <w:uiPriority w:val="99"/>
    <w:rsid w:val="00A4285E"/>
    <w:rPr>
      <w:rFonts w:ascii="Arial" w:eastAsia="Arial" w:hAnsi="Arial" w:cs="Arial"/>
      <w:sz w:val="20"/>
      <w:lang w:eastAsia="sl-SI"/>
    </w:rPr>
  </w:style>
  <w:style w:type="table" w:styleId="Tabelamrea">
    <w:name w:val="Table Grid"/>
    <w:basedOn w:val="Navadnatabela"/>
    <w:rsid w:val="00A428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A4285E"/>
  </w:style>
  <w:style w:type="paragraph" w:styleId="Sprotnaopomba-besedilo">
    <w:name w:val="footnote text"/>
    <w:basedOn w:val="Navaden"/>
    <w:link w:val="Sprotnaopomba-besediloZnak"/>
    <w:uiPriority w:val="99"/>
    <w:semiHidden/>
    <w:rsid w:val="00A4285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4285E"/>
    <w:rPr>
      <w:rFonts w:ascii="Times New Roman" w:eastAsia="Times New Roman" w:hAnsi="Times New Roman" w:cs="Times New Roman"/>
      <w:sz w:val="20"/>
      <w:szCs w:val="20"/>
      <w:lang w:eastAsia="sl-SI"/>
    </w:rPr>
  </w:style>
  <w:style w:type="character" w:styleId="Sprotnaopomba-sklic">
    <w:name w:val="footnote reference"/>
    <w:uiPriority w:val="99"/>
    <w:semiHidden/>
    <w:rsid w:val="00A4285E"/>
    <w:rPr>
      <w:vertAlign w:val="superscript"/>
    </w:rPr>
  </w:style>
  <w:style w:type="paragraph" w:styleId="Telobesedila2">
    <w:name w:val="Body Text 2"/>
    <w:basedOn w:val="Navaden"/>
    <w:link w:val="Telobesedila2Znak"/>
    <w:rsid w:val="00A4285E"/>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A4285E"/>
    <w:rPr>
      <w:rFonts w:ascii="InterstateCE-Light" w:eastAsia="Times New Roman" w:hAnsi="InterstateCE-Light" w:cs="Times New Roman"/>
      <w:sz w:val="20"/>
      <w:szCs w:val="24"/>
      <w:lang w:eastAsia="sl-SI"/>
    </w:rPr>
  </w:style>
  <w:style w:type="paragraph" w:styleId="Kazalovsebine1">
    <w:name w:val="toc 1"/>
    <w:basedOn w:val="Navaden"/>
    <w:next w:val="Navaden"/>
    <w:autoRedefine/>
    <w:uiPriority w:val="39"/>
    <w:qFormat/>
    <w:rsid w:val="00A4285E"/>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A4285E"/>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A4285E"/>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A4285E"/>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A4285E"/>
    <w:rPr>
      <w:rFonts w:ascii="Times New Roman" w:eastAsia="Times New Roman" w:hAnsi="Times New Roman" w:cs="Times New Roman"/>
      <w:sz w:val="24"/>
      <w:szCs w:val="24"/>
      <w:lang w:eastAsia="sl-SI"/>
    </w:rPr>
  </w:style>
  <w:style w:type="paragraph" w:customStyle="1" w:styleId="Alinea">
    <w:name w:val="Alinea"/>
    <w:basedOn w:val="Navaden"/>
    <w:uiPriority w:val="99"/>
    <w:rsid w:val="00A4285E"/>
    <w:pPr>
      <w:numPr>
        <w:numId w:val="3"/>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A4285E"/>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rsid w:val="00A4285E"/>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A4285E"/>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A4285E"/>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A4285E"/>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A4285E"/>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A4285E"/>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A4285E"/>
    <w:rPr>
      <w:rFonts w:ascii="Times New Roman" w:eastAsia="Times New Roman" w:hAnsi="Times New Roman" w:cs="Times New Roman"/>
      <w:sz w:val="24"/>
      <w:szCs w:val="24"/>
      <w:lang w:eastAsia="sl-SI"/>
    </w:rPr>
  </w:style>
  <w:style w:type="paragraph" w:customStyle="1" w:styleId="tabulka">
    <w:name w:val="tabulka"/>
    <w:basedOn w:val="Navaden"/>
    <w:rsid w:val="00A4285E"/>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A4285E"/>
    <w:pPr>
      <w:numPr>
        <w:numId w:val="4"/>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A4285E"/>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A4285E"/>
    <w:rPr>
      <w:rFonts w:ascii="Courier New" w:eastAsia="Times New Roman" w:hAnsi="Courier New" w:cs="Courier New"/>
      <w:sz w:val="20"/>
      <w:szCs w:val="20"/>
      <w:lang w:eastAsia="sl-SI"/>
    </w:rPr>
  </w:style>
  <w:style w:type="paragraph" w:styleId="Naslov">
    <w:name w:val="Title"/>
    <w:basedOn w:val="Navaden"/>
    <w:link w:val="NaslovZnak"/>
    <w:qFormat/>
    <w:rsid w:val="00A4285E"/>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A4285E"/>
    <w:rPr>
      <w:rFonts w:ascii="Arial" w:eastAsia="Times New Roman" w:hAnsi="Arial" w:cs="Times New Roman"/>
      <w:b/>
      <w:sz w:val="24"/>
      <w:szCs w:val="20"/>
      <w:lang w:eastAsia="sl-SI"/>
    </w:rPr>
  </w:style>
  <w:style w:type="paragraph" w:customStyle="1" w:styleId="Normal1">
    <w:name w:val="Normal1"/>
    <w:rsid w:val="00A4285E"/>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A4285E"/>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A4285E"/>
    <w:rPr>
      <w:rFonts w:ascii="Arial" w:eastAsia="Times New Roman" w:hAnsi="Arial" w:cs="Arial"/>
      <w:sz w:val="24"/>
      <w:szCs w:val="24"/>
      <w:lang w:eastAsia="sl-SI"/>
    </w:rPr>
  </w:style>
  <w:style w:type="paragraph" w:customStyle="1" w:styleId="Oznakadokumenta">
    <w:name w:val="Oznaka dokumenta"/>
    <w:basedOn w:val="Navaden"/>
    <w:rsid w:val="00A4285E"/>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A4285E"/>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A4285E"/>
  </w:style>
  <w:style w:type="paragraph" w:styleId="Zgradbadokumenta">
    <w:name w:val="Document Map"/>
    <w:basedOn w:val="Navaden"/>
    <w:link w:val="ZgradbadokumentaZnak"/>
    <w:semiHidden/>
    <w:rsid w:val="00A4285E"/>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4285E"/>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A4285E"/>
    <w:pPr>
      <w:keepLines/>
      <w:spacing w:before="240" w:after="0"/>
      <w:jc w:val="both"/>
    </w:pPr>
    <w:rPr>
      <w:i/>
      <w:szCs w:val="20"/>
    </w:rPr>
  </w:style>
  <w:style w:type="paragraph" w:customStyle="1" w:styleId="font5">
    <w:name w:val="font5"/>
    <w:basedOn w:val="Navaden"/>
    <w:rsid w:val="00A4285E"/>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A4285E"/>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A4285E"/>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A428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A4285E"/>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A4285E"/>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A4285E"/>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A4285E"/>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A4285E"/>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A428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A4285E"/>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A4285E"/>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A4285E"/>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A4285E"/>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A4285E"/>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A4285E"/>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A4285E"/>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A4285E"/>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A4285E"/>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A4285E"/>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A4285E"/>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A4285E"/>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A4285E"/>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A4285E"/>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A4285E"/>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A4285E"/>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A4285E"/>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A4285E"/>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A4285E"/>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A4285E"/>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A4285E"/>
    <w:rPr>
      <w:rFonts w:ascii="Times New Roman" w:hAnsi="Times New Roman"/>
      <w:b/>
      <w:bCs/>
      <w:sz w:val="24"/>
    </w:rPr>
  </w:style>
  <w:style w:type="paragraph" w:customStyle="1" w:styleId="Telobesedila21">
    <w:name w:val="Telo besedila 21"/>
    <w:basedOn w:val="Navaden"/>
    <w:rsid w:val="00A4285E"/>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A4285E"/>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A428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A4285E"/>
    <w:rPr>
      <w:sz w:val="16"/>
      <w:szCs w:val="16"/>
    </w:rPr>
  </w:style>
  <w:style w:type="paragraph" w:customStyle="1" w:styleId="Pripombabesedilo1">
    <w:name w:val="Pripomba – besedilo1"/>
    <w:basedOn w:val="Navaden"/>
    <w:link w:val="PripombabesediloZnak"/>
    <w:rsid w:val="00A4285E"/>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A4285E"/>
    <w:rPr>
      <w:b/>
      <w:bCs/>
    </w:rPr>
  </w:style>
  <w:style w:type="paragraph" w:customStyle="1" w:styleId="Preformatted">
    <w:name w:val="Preformatted"/>
    <w:basedOn w:val="Navaden"/>
    <w:rsid w:val="00A428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A4285E"/>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A4285E"/>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A4285E"/>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A4285E"/>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A4285E"/>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A4285E"/>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A4285E"/>
    <w:pPr>
      <w:ind w:left="705" w:hanging="705"/>
    </w:pPr>
    <w:rPr>
      <w:i w:val="0"/>
    </w:rPr>
  </w:style>
  <w:style w:type="paragraph" w:styleId="Napis">
    <w:name w:val="caption"/>
    <w:basedOn w:val="Navaden"/>
    <w:next w:val="Navaden"/>
    <w:qFormat/>
    <w:rsid w:val="00A4285E"/>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A4285E"/>
    <w:pPr>
      <w:numPr>
        <w:numId w:val="5"/>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A4285E"/>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A4285E"/>
    <w:pPr>
      <w:keepLines w:val="0"/>
      <w:tabs>
        <w:tab w:val="num" w:pos="720"/>
      </w:tabs>
      <w:spacing w:before="360" w:after="240" w:line="240" w:lineRule="auto"/>
      <w:ind w:left="720" w:hanging="360"/>
      <w:jc w:val="both"/>
    </w:pPr>
    <w:rPr>
      <w:rFonts w:ascii="Arial" w:eastAsia="Times New Roman" w:hAnsi="Arial" w:cs="Arial"/>
      <w:bCs/>
      <w:color w:val="auto"/>
      <w:kern w:val="32"/>
      <w:sz w:val="26"/>
      <w:szCs w:val="32"/>
    </w:rPr>
  </w:style>
  <w:style w:type="paragraph" w:customStyle="1" w:styleId="Default">
    <w:name w:val="Default"/>
    <w:rsid w:val="00A4285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A4285E"/>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A4285E"/>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A4285E"/>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A4285E"/>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A4285E"/>
    <w:pPr>
      <w:keepNext/>
      <w:widowControl w:val="0"/>
      <w:numPr>
        <w:ilvl w:val="1"/>
        <w:numId w:val="6"/>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A4285E"/>
    <w:pPr>
      <w:numPr>
        <w:numId w:val="6"/>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A4285E"/>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A4285E"/>
    <w:pPr>
      <w:numPr>
        <w:numId w:val="7"/>
      </w:numPr>
      <w:spacing w:after="0"/>
      <w:jc w:val="both"/>
    </w:pPr>
    <w:rPr>
      <w:rFonts w:ascii="Arial" w:hAnsi="Arial"/>
      <w:b/>
      <w:i/>
      <w:sz w:val="20"/>
    </w:rPr>
  </w:style>
  <w:style w:type="paragraph" w:customStyle="1" w:styleId="Poglavje2">
    <w:name w:val="Poglavje 2"/>
    <w:basedOn w:val="Telobesedila"/>
    <w:rsid w:val="00A4285E"/>
    <w:pPr>
      <w:numPr>
        <w:ilvl w:val="1"/>
        <w:numId w:val="7"/>
      </w:numPr>
      <w:spacing w:after="0"/>
      <w:jc w:val="both"/>
    </w:pPr>
    <w:rPr>
      <w:rFonts w:ascii="Arial" w:hAnsi="Arial"/>
      <w:b/>
      <w:sz w:val="20"/>
      <w:szCs w:val="20"/>
    </w:rPr>
  </w:style>
  <w:style w:type="paragraph" w:customStyle="1" w:styleId="Poglavje3">
    <w:name w:val="Poglavje 3"/>
    <w:basedOn w:val="Telobesedila"/>
    <w:rsid w:val="00A4285E"/>
    <w:pPr>
      <w:numPr>
        <w:ilvl w:val="2"/>
        <w:numId w:val="7"/>
      </w:numPr>
      <w:spacing w:after="0"/>
      <w:jc w:val="both"/>
    </w:pPr>
    <w:rPr>
      <w:rFonts w:ascii="Arial" w:hAnsi="Arial"/>
      <w:b/>
      <w:sz w:val="20"/>
      <w:szCs w:val="20"/>
    </w:rPr>
  </w:style>
  <w:style w:type="character" w:customStyle="1" w:styleId="Komentar-besediloZnak">
    <w:name w:val="Komentar - besedilo Znak"/>
    <w:rsid w:val="00A4285E"/>
  </w:style>
  <w:style w:type="character" w:customStyle="1" w:styleId="PripombabesediloZnak">
    <w:name w:val="Pripomba – besedilo Znak"/>
    <w:link w:val="Pripombabesedilo1"/>
    <w:rsid w:val="00A4285E"/>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A4285E"/>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A4285E"/>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A4285E"/>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A4285E"/>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A428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A4285E"/>
    <w:rPr>
      <w:sz w:val="16"/>
      <w:szCs w:val="16"/>
    </w:rPr>
  </w:style>
  <w:style w:type="paragraph" w:styleId="Pripombabesedilo">
    <w:name w:val="annotation text"/>
    <w:basedOn w:val="Navaden"/>
    <w:link w:val="PripombabesediloZnak1"/>
    <w:rsid w:val="00A4285E"/>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A4285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A4285E"/>
    <w:rPr>
      <w:b/>
      <w:bCs/>
    </w:rPr>
  </w:style>
  <w:style w:type="character" w:customStyle="1" w:styleId="ZadevapripombeZnak1">
    <w:name w:val="Zadeva pripombe Znak1"/>
    <w:basedOn w:val="PripombabesediloZnak1"/>
    <w:link w:val="Zadevapripombe"/>
    <w:uiPriority w:val="99"/>
    <w:rsid w:val="00A4285E"/>
    <w:rPr>
      <w:rFonts w:ascii="Times New Roman" w:eastAsia="Times New Roman" w:hAnsi="Times New Roman" w:cs="Times New Roman"/>
      <w:b/>
      <w:bCs/>
      <w:sz w:val="20"/>
      <w:szCs w:val="20"/>
      <w:lang w:eastAsia="sl-SI"/>
    </w:rPr>
  </w:style>
  <w:style w:type="character" w:customStyle="1" w:styleId="TeloZnak">
    <w:name w:val="Telo Znak"/>
    <w:link w:val="Telo"/>
    <w:locked/>
    <w:rsid w:val="00A4285E"/>
    <w:rPr>
      <w:rFonts w:ascii="Times New Roman" w:eastAsia="Times New Roman" w:hAnsi="Times New Roman" w:cs="Times New Roman"/>
      <w:i/>
      <w:sz w:val="24"/>
      <w:szCs w:val="20"/>
      <w:lang w:eastAsia="sl-SI"/>
    </w:rPr>
  </w:style>
  <w:style w:type="table" w:customStyle="1" w:styleId="Tabelamrea2">
    <w:name w:val="Tabela – mreža2"/>
    <w:basedOn w:val="Navadnatabela"/>
    <w:next w:val="Tabelamrea"/>
    <w:uiPriority w:val="59"/>
    <w:rsid w:val="00A428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A4285E"/>
    <w:rPr>
      <w:b/>
      <w:bCs/>
    </w:rPr>
  </w:style>
  <w:style w:type="character" w:customStyle="1" w:styleId="OdstavekseznamaZnak">
    <w:name w:val="Odstavek seznama Znak"/>
    <w:basedOn w:val="Privzetapisavaodstavka"/>
    <w:link w:val="Odstavekseznama"/>
    <w:uiPriority w:val="34"/>
    <w:rsid w:val="00A4285E"/>
    <w:rPr>
      <w:rFonts w:ascii="Times New Roman" w:eastAsia="Times New Roman" w:hAnsi="Times New Roman" w:cs="Times New Roman"/>
      <w:sz w:val="24"/>
      <w:szCs w:val="20"/>
      <w:lang w:eastAsia="sl-SI"/>
    </w:rPr>
  </w:style>
  <w:style w:type="character" w:customStyle="1" w:styleId="A5">
    <w:name w:val="A5"/>
    <w:uiPriority w:val="99"/>
    <w:rsid w:val="00A4285E"/>
    <w:rPr>
      <w:color w:val="000000"/>
    </w:rPr>
  </w:style>
  <w:style w:type="paragraph" w:customStyle="1" w:styleId="NaslovTOC1">
    <w:name w:val="Naslov TOC1"/>
    <w:basedOn w:val="Naslov1"/>
    <w:next w:val="Navaden"/>
    <w:uiPriority w:val="39"/>
    <w:unhideWhenUsed/>
    <w:qFormat/>
    <w:rsid w:val="00A4285E"/>
    <w:pPr>
      <w:spacing w:before="480" w:after="0" w:line="276" w:lineRule="auto"/>
      <w:ind w:left="0" w:firstLine="0"/>
      <w:outlineLvl w:val="9"/>
    </w:pPr>
    <w:rPr>
      <w:rFonts w:ascii="Cambria" w:eastAsia="Times New Roman" w:hAnsi="Cambria" w:cs="Times New Roman"/>
      <w:bCs/>
      <w:color w:val="365F91"/>
      <w:sz w:val="28"/>
      <w:szCs w:val="28"/>
      <w:lang w:eastAsia="en-US"/>
    </w:rPr>
  </w:style>
  <w:style w:type="character" w:customStyle="1" w:styleId="goohl3">
    <w:name w:val="goohl3"/>
    <w:basedOn w:val="Privzetapisavaodstavka"/>
    <w:rsid w:val="00A4285E"/>
  </w:style>
  <w:style w:type="character" w:customStyle="1" w:styleId="goohl1">
    <w:name w:val="goohl1"/>
    <w:basedOn w:val="Privzetapisavaodstavka"/>
    <w:rsid w:val="00A4285E"/>
  </w:style>
  <w:style w:type="character" w:customStyle="1" w:styleId="goohl0">
    <w:name w:val="goohl0"/>
    <w:basedOn w:val="Privzetapisavaodstavka"/>
    <w:rsid w:val="00A4285E"/>
  </w:style>
  <w:style w:type="character" w:styleId="Poudarek">
    <w:name w:val="Emphasis"/>
    <w:basedOn w:val="Privzetapisavaodstavka"/>
    <w:uiPriority w:val="20"/>
    <w:qFormat/>
    <w:rsid w:val="00A4285E"/>
    <w:rPr>
      <w:b/>
      <w:bCs/>
      <w:i w:val="0"/>
      <w:iCs w:val="0"/>
    </w:rPr>
  </w:style>
  <w:style w:type="character" w:customStyle="1" w:styleId="st1">
    <w:name w:val="st1"/>
    <w:basedOn w:val="Privzetapisavaodstavka"/>
    <w:rsid w:val="00A4285E"/>
  </w:style>
  <w:style w:type="paragraph" w:customStyle="1" w:styleId="PODPODNASLOV">
    <w:name w:val="PODPODNASLOV"/>
    <w:uiPriority w:val="99"/>
    <w:rsid w:val="00A4285E"/>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A4285E"/>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A4285E"/>
    <w:pPr>
      <w:spacing w:after="0" w:line="240" w:lineRule="auto"/>
    </w:pPr>
    <w:rPr>
      <w:rFonts w:eastAsia="Calibr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A4285E"/>
    <w:pPr>
      <w:spacing w:before="120" w:after="120" w:line="276" w:lineRule="auto"/>
    </w:pPr>
    <w:rPr>
      <w:rFonts w:ascii="Helvetica" w:eastAsia="Calibri" w:hAnsi="Helvetica" w:cs="Times New Roman"/>
      <w:sz w:val="18"/>
      <w:szCs w:val="18"/>
    </w:rPr>
  </w:style>
  <w:style w:type="character" w:customStyle="1" w:styleId="ParagrafChar">
    <w:name w:val="Paragraf Char"/>
    <w:basedOn w:val="Privzetapisavaodstavka"/>
    <w:link w:val="Paragraf"/>
    <w:rsid w:val="00A4285E"/>
    <w:rPr>
      <w:rFonts w:ascii="Helvetica" w:eastAsia="Calibri" w:hAnsi="Helvetica" w:cs="Times New Roman"/>
      <w:sz w:val="18"/>
      <w:szCs w:val="18"/>
    </w:rPr>
  </w:style>
  <w:style w:type="numbering" w:customStyle="1" w:styleId="Brezseznama111">
    <w:name w:val="Brez seznama111"/>
    <w:next w:val="Brezseznama"/>
    <w:uiPriority w:val="99"/>
    <w:semiHidden/>
    <w:unhideWhenUsed/>
    <w:rsid w:val="00A4285E"/>
  </w:style>
  <w:style w:type="paragraph" w:customStyle="1" w:styleId="NASLOV10">
    <w:name w:val="NASLOV 1"/>
    <w:basedOn w:val="Naslov1"/>
    <w:link w:val="NASLOV1Znak1"/>
    <w:rsid w:val="00A4285E"/>
    <w:pPr>
      <w:keepNext w:val="0"/>
      <w:spacing w:after="0" w:line="240" w:lineRule="auto"/>
      <w:ind w:left="0" w:firstLine="0"/>
      <w:jc w:val="center"/>
    </w:pPr>
    <w:rPr>
      <w:rFonts w:ascii="Times New Roman" w:eastAsia="Times New Roman" w:hAnsi="Times New Roman" w:cs="Times New Roman"/>
      <w:bCs/>
      <w:iCs/>
      <w:color w:val="auto"/>
      <w:szCs w:val="20"/>
    </w:rPr>
  </w:style>
  <w:style w:type="character" w:customStyle="1" w:styleId="NASLOV1Znak1">
    <w:name w:val="NASLOV 1 Znak1"/>
    <w:basedOn w:val="Privzetapisavaodstavka"/>
    <w:link w:val="NASLOV10"/>
    <w:locked/>
    <w:rsid w:val="00A4285E"/>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A4285E"/>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A4285E"/>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A4285E"/>
    <w:rPr>
      <w:vertAlign w:val="superscript"/>
    </w:rPr>
  </w:style>
  <w:style w:type="character" w:styleId="Besedilooznabemesta">
    <w:name w:val="Placeholder Text"/>
    <w:basedOn w:val="Privzetapisavaodstavka"/>
    <w:uiPriority w:val="99"/>
    <w:semiHidden/>
    <w:rsid w:val="00A4285E"/>
    <w:rPr>
      <w:color w:val="808080"/>
    </w:rPr>
  </w:style>
  <w:style w:type="paragraph" w:customStyle="1" w:styleId="telo0">
    <w:name w:val="telo"/>
    <w:basedOn w:val="Navaden"/>
    <w:rsid w:val="00A4285E"/>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A4285E"/>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A4285E"/>
    <w:pPr>
      <w:tabs>
        <w:tab w:val="decimal" w:pos="360"/>
      </w:tabs>
      <w:spacing w:after="200" w:line="276" w:lineRule="auto"/>
    </w:pPr>
    <w:rPr>
      <w:rFonts w:ascii="Calibri" w:eastAsia="Calibri" w:hAnsi="Calibri" w:cs="Times New Roman"/>
      <w:lang w:eastAsia="sl-SI"/>
    </w:rPr>
  </w:style>
  <w:style w:type="character" w:customStyle="1" w:styleId="BrezrazmikovZnak">
    <w:name w:val="Brez razmikov Znak"/>
    <w:basedOn w:val="Privzetapisavaodstavka"/>
    <w:link w:val="Brezrazmikov"/>
    <w:uiPriority w:val="1"/>
    <w:rsid w:val="00A4285E"/>
    <w:rPr>
      <w:rFonts w:ascii="Arial" w:eastAsia="Arial" w:hAnsi="Arial" w:cs="Arial"/>
      <w:sz w:val="20"/>
      <w:lang w:eastAsia="sl-SI"/>
    </w:rPr>
  </w:style>
  <w:style w:type="character" w:customStyle="1" w:styleId="Neenpoudarek1">
    <w:name w:val="Nežen poudarek1"/>
    <w:basedOn w:val="Privzetapisavaodstavka"/>
    <w:uiPriority w:val="19"/>
    <w:qFormat/>
    <w:rsid w:val="00A4285E"/>
    <w:rPr>
      <w:i/>
      <w:iCs/>
      <w:color w:val="7F7F7F"/>
    </w:rPr>
  </w:style>
  <w:style w:type="character" w:customStyle="1" w:styleId="NASLOV1ZnakZnak">
    <w:name w:val="NASLOV1 Znak Znak"/>
    <w:rsid w:val="00A4285E"/>
    <w:rPr>
      <w:b/>
      <w:iCs/>
      <w:sz w:val="24"/>
      <w:lang w:val="sl-SI" w:eastAsia="sl-SI" w:bidi="ar-SA"/>
    </w:rPr>
  </w:style>
  <w:style w:type="paragraph" w:styleId="Kazalovsebine4">
    <w:name w:val="toc 4"/>
    <w:basedOn w:val="Navaden"/>
    <w:next w:val="Navaden"/>
    <w:autoRedefine/>
    <w:semiHidden/>
    <w:rsid w:val="00A4285E"/>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A4285E"/>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A4285E"/>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A4285E"/>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A4285E"/>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A4285E"/>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A4285E"/>
    <w:pPr>
      <w:keepNext w:val="0"/>
      <w:spacing w:line="240" w:lineRule="auto"/>
      <w:ind w:left="0" w:firstLine="0"/>
      <w:jc w:val="right"/>
    </w:pPr>
    <w:rPr>
      <w:rFonts w:ascii="Times New Roman" w:eastAsia="Times New Roman" w:hAnsi="Times New Roman" w:cs="Times New Roman"/>
      <w:iCs/>
      <w:sz w:val="24"/>
      <w:szCs w:val="20"/>
    </w:rPr>
  </w:style>
  <w:style w:type="paragraph" w:customStyle="1" w:styleId="SlogNaslov1Vzorec25SamodejnoOspredjebelaOzadje">
    <w:name w:val="Slog Naslov 1 + Vzorec: 25% (Samodejno Ospredje bela Ozadje)"/>
    <w:basedOn w:val="Naslov1"/>
    <w:autoRedefine/>
    <w:rsid w:val="00A4285E"/>
    <w:pPr>
      <w:keepNext w:val="0"/>
      <w:spacing w:after="0" w:line="240" w:lineRule="auto"/>
      <w:ind w:left="0" w:firstLine="0"/>
      <w:jc w:val="right"/>
    </w:pPr>
    <w:rPr>
      <w:rFonts w:ascii="Times New Roman" w:eastAsia="Times New Roman" w:hAnsi="Times New Roman" w:cs="Times New Roman"/>
      <w:iCs/>
      <w:color w:val="auto"/>
      <w:szCs w:val="20"/>
    </w:rPr>
  </w:style>
  <w:style w:type="character" w:customStyle="1" w:styleId="SlogNaslov1Vzorec25SamodejnoOspredjebelaOzadjeZnak">
    <w:name w:val="Slog Naslov 1 + Vzorec: 25% (Samodejno Ospredje bela Ozadje) Znak"/>
    <w:basedOn w:val="NASLOV1ZnakZnak"/>
    <w:rsid w:val="00A4285E"/>
    <w:rPr>
      <w:b/>
      <w:iCs/>
      <w:sz w:val="24"/>
      <w:lang w:val="sl-SI" w:eastAsia="sl-SI" w:bidi="ar-SA"/>
    </w:rPr>
  </w:style>
  <w:style w:type="paragraph" w:customStyle="1" w:styleId="Slog10ptKrepkoDesno">
    <w:name w:val="Slog 10 pt Krepko Desno"/>
    <w:basedOn w:val="Navaden"/>
    <w:rsid w:val="00A4285E"/>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A4285E"/>
    <w:pPr>
      <w:spacing w:before="0"/>
      <w:jc w:val="right"/>
    </w:pPr>
    <w:rPr>
      <w:b/>
      <w:bCs/>
      <w:i w:val="0"/>
    </w:rPr>
  </w:style>
  <w:style w:type="paragraph" w:customStyle="1" w:styleId="Slog3">
    <w:name w:val="Slog3"/>
    <w:basedOn w:val="Naslov1"/>
    <w:autoRedefine/>
    <w:rsid w:val="00A4285E"/>
    <w:pPr>
      <w:keepNext w:val="0"/>
      <w:spacing w:after="0" w:line="240" w:lineRule="auto"/>
      <w:ind w:left="0" w:firstLine="0"/>
      <w:jc w:val="right"/>
    </w:pPr>
    <w:rPr>
      <w:rFonts w:ascii="Times New Roman" w:eastAsia="Times New Roman" w:hAnsi="Times New Roman" w:cs="Times New Roman"/>
      <w:b w:val="0"/>
      <w:iCs/>
      <w:color w:val="auto"/>
      <w:szCs w:val="20"/>
    </w:rPr>
  </w:style>
  <w:style w:type="paragraph" w:customStyle="1" w:styleId="SlogNaslov2Levo">
    <w:name w:val="Slog Naslov 2 + Levo"/>
    <w:basedOn w:val="Naslov2"/>
    <w:rsid w:val="00A4285E"/>
    <w:pPr>
      <w:keepNext w:val="0"/>
      <w:spacing w:line="240" w:lineRule="auto"/>
      <w:ind w:left="0" w:firstLine="0"/>
    </w:pPr>
    <w:rPr>
      <w:rFonts w:ascii="Times New Roman" w:eastAsia="Times New Roman" w:hAnsi="Times New Roman" w:cs="Times New Roman"/>
      <w:bCs/>
      <w:sz w:val="24"/>
      <w:szCs w:val="20"/>
    </w:rPr>
  </w:style>
  <w:style w:type="character" w:customStyle="1" w:styleId="Slog10ptKrepkornaPodrtano">
    <w:name w:val="Slog 10 pt Krepko črna Podčrtano"/>
    <w:rsid w:val="00A4285E"/>
    <w:rPr>
      <w:b/>
      <w:bCs/>
      <w:color w:val="000000"/>
      <w:spacing w:val="-8"/>
      <w:sz w:val="20"/>
      <w:u w:val="single"/>
    </w:rPr>
  </w:style>
  <w:style w:type="paragraph" w:customStyle="1" w:styleId="Slog4">
    <w:name w:val="Slog4"/>
    <w:basedOn w:val="Navaden"/>
    <w:rsid w:val="00A4285E"/>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A4285E"/>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A4285E"/>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A4285E"/>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A4285E"/>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A4285E"/>
    <w:rPr>
      <w:rFonts w:ascii="Times New Roman" w:hAnsi="Times New Roman"/>
      <w:b/>
      <w:bCs/>
      <w:sz w:val="20"/>
      <w:u w:val="single"/>
    </w:rPr>
  </w:style>
  <w:style w:type="paragraph" w:customStyle="1" w:styleId="NASLOV20">
    <w:name w:val="NASLOV 2"/>
    <w:basedOn w:val="Navaden"/>
    <w:rsid w:val="00A4285E"/>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A4285E"/>
  </w:style>
  <w:style w:type="paragraph" w:customStyle="1" w:styleId="Slog9">
    <w:name w:val="Slog9"/>
    <w:basedOn w:val="NASLOV20"/>
    <w:rsid w:val="00A4285E"/>
  </w:style>
  <w:style w:type="paragraph" w:customStyle="1" w:styleId="Slog10">
    <w:name w:val="Slog10"/>
    <w:basedOn w:val="NASLOV20"/>
    <w:rsid w:val="00A4285E"/>
    <w:pPr>
      <w:spacing w:before="100" w:beforeAutospacing="1"/>
    </w:pPr>
  </w:style>
  <w:style w:type="paragraph" w:customStyle="1" w:styleId="Slog11">
    <w:name w:val="Slog11"/>
    <w:basedOn w:val="NASLOV20"/>
    <w:rsid w:val="00A4285E"/>
    <w:pPr>
      <w:jc w:val="center"/>
    </w:pPr>
  </w:style>
  <w:style w:type="paragraph" w:customStyle="1" w:styleId="Slog12">
    <w:name w:val="Slog12"/>
    <w:basedOn w:val="NASLOV20"/>
    <w:rsid w:val="00A4285E"/>
    <w:pPr>
      <w:numPr>
        <w:numId w:val="24"/>
      </w:numPr>
    </w:pPr>
  </w:style>
  <w:style w:type="character" w:customStyle="1" w:styleId="NASLOV1Znak0">
    <w:name w:val="NASLOV 1 Znak"/>
    <w:basedOn w:val="NASLOV1ZnakZnak"/>
    <w:rsid w:val="00A4285E"/>
    <w:rPr>
      <w:b/>
      <w:iCs/>
      <w:sz w:val="24"/>
      <w:lang w:val="sl-SI" w:eastAsia="sl-SI" w:bidi="ar-SA"/>
    </w:rPr>
  </w:style>
  <w:style w:type="paragraph" w:styleId="Kazaloslik">
    <w:name w:val="table of figures"/>
    <w:basedOn w:val="Navaden"/>
    <w:next w:val="Navaden"/>
    <w:semiHidden/>
    <w:rsid w:val="00A4285E"/>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A4285E"/>
    <w:pPr>
      <w:keepNext w:val="0"/>
      <w:spacing w:line="240" w:lineRule="auto"/>
      <w:ind w:left="0" w:firstLine="0"/>
      <w:jc w:val="center"/>
    </w:pPr>
    <w:rPr>
      <w:rFonts w:ascii="Times New Roman" w:eastAsia="Times New Roman" w:hAnsi="Times New Roman" w:cs="Times New Roman"/>
      <w:iCs/>
      <w:sz w:val="24"/>
      <w:szCs w:val="20"/>
    </w:rPr>
  </w:style>
  <w:style w:type="paragraph" w:customStyle="1" w:styleId="Slog14">
    <w:name w:val="Slog14"/>
    <w:basedOn w:val="NASLOV20"/>
    <w:rsid w:val="00A4285E"/>
  </w:style>
  <w:style w:type="paragraph" w:customStyle="1" w:styleId="Slog15">
    <w:name w:val="Slog15"/>
    <w:basedOn w:val="NASLOV20"/>
    <w:autoRedefine/>
    <w:rsid w:val="00A4285E"/>
  </w:style>
  <w:style w:type="paragraph" w:styleId="Stvarnokazalo1">
    <w:name w:val="index 1"/>
    <w:basedOn w:val="Navaden"/>
    <w:next w:val="Navaden"/>
    <w:autoRedefine/>
    <w:semiHidden/>
    <w:rsid w:val="00A4285E"/>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A4285E"/>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A4285E"/>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A4285E"/>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A4285E"/>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A4285E"/>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A4285E"/>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A4285E"/>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A4285E"/>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A4285E"/>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A4285E"/>
    <w:rPr>
      <w:color w:val="605E5C"/>
      <w:shd w:val="clear" w:color="auto" w:fill="E1DFDD"/>
    </w:rPr>
  </w:style>
  <w:style w:type="paragraph" w:styleId="Revizija">
    <w:name w:val="Revision"/>
    <w:hidden/>
    <w:uiPriority w:val="99"/>
    <w:semiHidden/>
    <w:rsid w:val="00A4285E"/>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A4285E"/>
    <w:rPr>
      <w:color w:val="605E5C"/>
      <w:shd w:val="clear" w:color="auto" w:fill="E1DFDD"/>
    </w:rPr>
  </w:style>
  <w:style w:type="table" w:customStyle="1" w:styleId="Tabelamrea3">
    <w:name w:val="Tabela – mreža3"/>
    <w:basedOn w:val="Navadnatabela"/>
    <w:next w:val="Tabelamrea"/>
    <w:rsid w:val="00A428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428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4285E"/>
    <w:rPr>
      <w:color w:val="954F72"/>
      <w:u w:val="single"/>
    </w:rPr>
  </w:style>
  <w:style w:type="paragraph" w:customStyle="1" w:styleId="msonormal0">
    <w:name w:val="msonormal"/>
    <w:basedOn w:val="Navaden"/>
    <w:rsid w:val="00A428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A428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A428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A428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A428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A4285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A4285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A4285E"/>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A4285E"/>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A4285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A4285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A4285E"/>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A4285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A4285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A4285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A42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A4285E"/>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A4285E"/>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A4285E"/>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A4285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A4285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A4285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A4285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A4285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A4285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A4285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A4285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A4285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A4285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A4285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A4285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A4285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A4285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A4285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A4285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A4285E"/>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A4285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A4285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A4285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character" w:customStyle="1" w:styleId="Neenpoudarek2">
    <w:name w:val="Nežen poudarek2"/>
    <w:basedOn w:val="Privzetapisavaodstavka"/>
    <w:uiPriority w:val="19"/>
    <w:qFormat/>
    <w:rsid w:val="00A4285E"/>
    <w:rPr>
      <w:i/>
      <w:iCs/>
      <w:color w:val="404040"/>
    </w:rPr>
  </w:style>
  <w:style w:type="character" w:customStyle="1" w:styleId="Naslov3Znak1">
    <w:name w:val="Naslov 3 Znak1"/>
    <w:basedOn w:val="Privzetapisavaodstavka"/>
    <w:link w:val="Naslov3"/>
    <w:uiPriority w:val="9"/>
    <w:semiHidden/>
    <w:rsid w:val="00A4285E"/>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semiHidden/>
    <w:unhideWhenUsed/>
    <w:rsid w:val="00A4285E"/>
    <w:rPr>
      <w:color w:val="0563C1" w:themeColor="hyperlink"/>
      <w:u w:val="single"/>
    </w:rPr>
  </w:style>
  <w:style w:type="character" w:styleId="Neenpoudarek">
    <w:name w:val="Subtle Emphasis"/>
    <w:basedOn w:val="Privzetapisavaodstavka"/>
    <w:uiPriority w:val="19"/>
    <w:qFormat/>
    <w:rsid w:val="00A4285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35</Pages>
  <Words>6744</Words>
  <Characters>38445</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2024-11-07T11:19:00Z</dcterms:created>
  <dcterms:modified xsi:type="dcterms:W3CDTF">2024-11-07T11:45:00Z</dcterms:modified>
</cp:coreProperties>
</file>